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5774742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0"/>
          <w:szCs w:val="140"/>
          <w:lang w:eastAsia="tr-TR"/>
        </w:rPr>
      </w:sdtEndPr>
      <w:sdtContent>
        <w:p w:rsidR="00033EF4" w:rsidRDefault="00033EF4"/>
        <w:p w:rsidR="00033EF4" w:rsidRDefault="00033EF4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2E09FB5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Gr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Başlık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9B107A" w:rsidRDefault="009B107A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KURUMSAL MALİ DURUM VE BEKLENTİLER RAPORU</w:t>
                                        </w:r>
                                      </w:p>
                                    </w:sdtContent>
                                  </w:sdt>
                                  <w:p w:rsidR="009B107A" w:rsidRDefault="009B107A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9B107A" w:rsidRDefault="009B107A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9B107A" w:rsidRDefault="009B107A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9B107A" w:rsidRDefault="009B107A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ıl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6-07-31T00:00:00Z">
                                        <w:dateFormat w:val="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9B107A" w:rsidRDefault="009B107A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Yaza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9B107A" w:rsidRDefault="009B107A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Abdulhalim YILMAZ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Şirket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9B107A" w:rsidRDefault="009B107A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ŞEF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Tarih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6-07-31T00:00:00Z">
                                        <w:dateFormat w:val="dd.MM.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9B107A" w:rsidRDefault="009B107A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Başlık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9B107A" w:rsidRDefault="009B107A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KURUMSAL MALİ DURUM VE BEKLENTİLER RAPORU</w:t>
                                  </w:r>
                                </w:p>
                              </w:sdtContent>
                            </w:sdt>
                            <w:p w:rsidR="009B107A" w:rsidRDefault="009B107A">
                              <w:pPr>
                                <w:pStyle w:val="AralkYok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:rsidR="009B107A" w:rsidRDefault="009B107A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9B107A" w:rsidRDefault="009B107A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9B107A" w:rsidRDefault="009B107A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ıl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6-07-31T00:00:00Z">
                                  <w:dateFormat w:val="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9B107A" w:rsidRDefault="009B107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Yaza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9B107A" w:rsidRDefault="009B107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Abdulhalim YILMAZ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Şirket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9B107A" w:rsidRDefault="009B107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ŞEF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Tarih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6-07-31T00:00:00Z"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9B107A" w:rsidRDefault="009B107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033EF4" w:rsidRDefault="00033EF4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tr-TR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tr-TR"/>
            </w:rPr>
            <w:br w:type="page"/>
          </w:r>
        </w:p>
      </w:sdtContent>
    </w:sdt>
    <w:tbl>
      <w:tblPr>
        <w:tblStyle w:val="TabloKlavuzu"/>
        <w:tblpPr w:leftFromText="141" w:rightFromText="141" w:vertAnchor="page" w:horzAnchor="margin" w:tblpY="1156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680"/>
        <w:gridCol w:w="714"/>
        <w:gridCol w:w="714"/>
        <w:gridCol w:w="6606"/>
        <w:gridCol w:w="560"/>
      </w:tblGrid>
      <w:tr w:rsidR="007A03EB" w:rsidTr="00180392">
        <w:trPr>
          <w:trHeight w:val="494"/>
        </w:trPr>
        <w:tc>
          <w:tcPr>
            <w:tcW w:w="680" w:type="dxa"/>
            <w:shd w:val="clear" w:color="auto" w:fill="B8CCE4" w:themeFill="accent1" w:themeFillTint="66"/>
            <w:vAlign w:val="center"/>
          </w:tcPr>
          <w:p w:rsidR="00180392" w:rsidRDefault="00180392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  <w:p w:rsidR="00180392" w:rsidRDefault="00180392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I-</w:t>
            </w:r>
          </w:p>
          <w:p w:rsidR="007A03EB" w:rsidRDefault="007A03EB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  <w:p w:rsidR="007A03EB" w:rsidRDefault="007A03EB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  <w:p w:rsidR="007A03EB" w:rsidRPr="007C3144" w:rsidRDefault="007A03EB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8034" w:type="dxa"/>
            <w:gridSpan w:val="3"/>
            <w:shd w:val="clear" w:color="auto" w:fill="B8CCE4" w:themeFill="accent1" w:themeFillTint="66"/>
            <w:vAlign w:val="center"/>
          </w:tcPr>
          <w:p w:rsidR="007A03EB" w:rsidRDefault="007A03EB" w:rsidP="00180392">
            <w:pPr>
              <w:rPr>
                <w:rFonts w:eastAsiaTheme="majorEastAsia" w:cstheme="majorBidi"/>
                <w:b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b/>
                <w:sz w:val="24"/>
                <w:szCs w:val="24"/>
              </w:rPr>
              <w:t>OCAK-HAZİRAN DÖNEMİ BÜTÇE UYGULAMA SONUÇLARI</w:t>
            </w:r>
          </w:p>
          <w:p w:rsidR="007A03EB" w:rsidRDefault="007A03EB" w:rsidP="00180392">
            <w:pPr>
              <w:rPr>
                <w:rFonts w:eastAsiaTheme="majorEastAsia" w:cstheme="majorBidi"/>
                <w:sz w:val="24"/>
                <w:szCs w:val="24"/>
              </w:rPr>
            </w:pPr>
          </w:p>
          <w:p w:rsidR="007A03EB" w:rsidRPr="007A03EB" w:rsidRDefault="007A03EB" w:rsidP="00180392">
            <w:pPr>
              <w:tabs>
                <w:tab w:val="left" w:pos="1320"/>
              </w:tabs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8CCE4" w:themeFill="accent1" w:themeFillTint="66"/>
          </w:tcPr>
          <w:p w:rsidR="00180392" w:rsidRDefault="00180392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2</w:t>
            </w: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A</w:t>
            </w:r>
            <w:r>
              <w:rPr>
                <w:rFonts w:eastAsiaTheme="majorEastAsia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sz w:val="24"/>
                <w:szCs w:val="24"/>
                <w:u w:val="single"/>
              </w:rPr>
            </w:pPr>
            <w:r w:rsidRPr="009436B4">
              <w:rPr>
                <w:rFonts w:eastAsiaTheme="majorEastAsia" w:cstheme="majorBidi"/>
                <w:sz w:val="24"/>
                <w:szCs w:val="24"/>
                <w:u w:val="single"/>
              </w:rPr>
              <w:t>Bütçe Giderleri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2</w:t>
            </w: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01-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Personel Giderleri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4</w:t>
            </w: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</w:t>
            </w: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2-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Sosyal Güvenlik Kurumlarına Devlet Primi Giderleri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5</w:t>
            </w: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</w:t>
            </w: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3-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Mal ve Hizmet Alım Giderleri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6</w:t>
            </w: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05</w:t>
            </w: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Cari Transferler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7</w:t>
            </w: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06</w:t>
            </w: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Sermaye Giderleri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8</w:t>
            </w: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07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Sermaye Transferleri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9</w:t>
            </w: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09</w:t>
            </w:r>
            <w:r w:rsidRPr="007C3144">
              <w:rPr>
                <w:rFonts w:eastAsiaTheme="majorEastAsia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6606" w:type="dxa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Yedek Ödenek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9</w:t>
            </w: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B70BC7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B-</w:t>
            </w: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sz w:val="24"/>
                <w:szCs w:val="24"/>
                <w:u w:val="single"/>
              </w:rPr>
            </w:pPr>
            <w:r w:rsidRPr="009436B4">
              <w:rPr>
                <w:rFonts w:eastAsiaTheme="majorEastAsia" w:cstheme="majorBidi"/>
                <w:sz w:val="24"/>
                <w:szCs w:val="24"/>
                <w:u w:val="single"/>
              </w:rPr>
              <w:t>Bütçe Gelirleri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4749D9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10</w:t>
            </w: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  <w:vAlign w:val="center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8034" w:type="dxa"/>
            <w:gridSpan w:val="3"/>
            <w:shd w:val="clear" w:color="auto" w:fill="B8CCE4" w:themeFill="accent1" w:themeFillTint="66"/>
            <w:vAlign w:val="center"/>
          </w:tcPr>
          <w:p w:rsidR="007A03EB" w:rsidRPr="009436B4" w:rsidRDefault="007A03EB" w:rsidP="007A03EB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Pr="007C3144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154"/>
        </w:trPr>
        <w:tc>
          <w:tcPr>
            <w:tcW w:w="680" w:type="dxa"/>
            <w:shd w:val="clear" w:color="auto" w:fill="B8CCE4" w:themeFill="accent1" w:themeFillTint="66"/>
          </w:tcPr>
          <w:p w:rsidR="007A03EB" w:rsidRPr="00B70BC7" w:rsidRDefault="007A03EB" w:rsidP="007A03EB">
            <w:pPr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B70BC7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Default="007A03EB" w:rsidP="007A03EB">
            <w:pPr>
              <w:rPr>
                <w:rFonts w:eastAsiaTheme="majorEastAsia" w:cstheme="majorBidi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Pr="00B70BC7" w:rsidRDefault="009B107A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II</w:t>
            </w:r>
            <w:bookmarkStart w:id="0" w:name="_GoBack"/>
            <w:bookmarkEnd w:id="0"/>
            <w:r w:rsidR="007A03EB">
              <w:rPr>
                <w:rFonts w:eastAsiaTheme="majorEastAsia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8034" w:type="dxa"/>
            <w:gridSpan w:val="3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b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b/>
                <w:sz w:val="24"/>
                <w:szCs w:val="24"/>
              </w:rPr>
              <w:t>EKLER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494"/>
        </w:trPr>
        <w:tc>
          <w:tcPr>
            <w:tcW w:w="680" w:type="dxa"/>
            <w:shd w:val="clear" w:color="auto" w:fill="B8CCE4" w:themeFill="accent1" w:themeFillTint="66"/>
          </w:tcPr>
          <w:p w:rsidR="007A03EB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B70BC7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A-</w:t>
            </w: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Bütçe Giderlerinin Gelişimi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  <w:tr w:rsidR="007A03EB" w:rsidTr="007A03EB">
        <w:trPr>
          <w:trHeight w:val="521"/>
        </w:trPr>
        <w:tc>
          <w:tcPr>
            <w:tcW w:w="680" w:type="dxa"/>
            <w:shd w:val="clear" w:color="auto" w:fill="B8CCE4" w:themeFill="accent1" w:themeFillTint="66"/>
          </w:tcPr>
          <w:p w:rsidR="007A03EB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7A03EB" w:rsidRPr="00B70BC7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sz w:val="24"/>
                <w:szCs w:val="24"/>
              </w:rPr>
              <w:t>B-</w:t>
            </w:r>
          </w:p>
        </w:tc>
        <w:tc>
          <w:tcPr>
            <w:tcW w:w="7320" w:type="dxa"/>
            <w:gridSpan w:val="2"/>
            <w:shd w:val="clear" w:color="auto" w:fill="B8CCE4" w:themeFill="accent1" w:themeFillTint="66"/>
          </w:tcPr>
          <w:p w:rsidR="007A03EB" w:rsidRPr="009436B4" w:rsidRDefault="007A03EB" w:rsidP="007A03EB">
            <w:pPr>
              <w:rPr>
                <w:rFonts w:eastAsiaTheme="majorEastAsia" w:cstheme="majorBidi"/>
                <w:i/>
                <w:sz w:val="24"/>
                <w:szCs w:val="24"/>
              </w:rPr>
            </w:pPr>
            <w:r w:rsidRPr="009436B4">
              <w:rPr>
                <w:rFonts w:eastAsiaTheme="majorEastAsia" w:cstheme="majorBidi"/>
                <w:i/>
                <w:sz w:val="24"/>
                <w:szCs w:val="24"/>
              </w:rPr>
              <w:t>Bütçe Gelirlerinin Gelişimi</w:t>
            </w:r>
          </w:p>
        </w:tc>
        <w:tc>
          <w:tcPr>
            <w:tcW w:w="560" w:type="dxa"/>
            <w:shd w:val="clear" w:color="auto" w:fill="B8CCE4" w:themeFill="accent1" w:themeFillTint="66"/>
          </w:tcPr>
          <w:p w:rsidR="007A03EB" w:rsidRPr="0060042D" w:rsidRDefault="007A03EB" w:rsidP="007A03EB">
            <w:pPr>
              <w:jc w:val="center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</w:tbl>
    <w:p w:rsidR="00033EF4" w:rsidRDefault="00033EF4"/>
    <w:p w:rsidR="00033EF4" w:rsidRDefault="00033EF4">
      <w:r>
        <w:br w:type="page"/>
      </w:r>
    </w:p>
    <w:p w:rsidR="00A77290" w:rsidRDefault="00033EF4" w:rsidP="00033EF4">
      <w:pPr>
        <w:rPr>
          <w:rFonts w:ascii="Times New Roman" w:hAnsi="Times New Roman" w:cs="Times New Roman"/>
          <w:b/>
          <w:color w:val="1F497D" w:themeColor="text2"/>
        </w:rPr>
      </w:pPr>
      <w:r w:rsidRPr="00033EF4">
        <w:rPr>
          <w:rFonts w:ascii="Times New Roman" w:hAnsi="Times New Roman" w:cs="Times New Roman"/>
          <w:b/>
          <w:color w:val="1F497D" w:themeColor="text2"/>
        </w:rPr>
        <w:lastRenderedPageBreak/>
        <w:t xml:space="preserve">I. OCAK – HAZİRAN </w:t>
      </w:r>
      <w:r w:rsidR="00DA3CB8">
        <w:rPr>
          <w:rFonts w:ascii="Times New Roman" w:hAnsi="Times New Roman" w:cs="Times New Roman"/>
          <w:b/>
          <w:color w:val="1F497D" w:themeColor="text2"/>
        </w:rPr>
        <w:t>2017</w:t>
      </w:r>
      <w:r w:rsidRPr="00033EF4">
        <w:rPr>
          <w:rFonts w:ascii="Times New Roman" w:hAnsi="Times New Roman" w:cs="Times New Roman"/>
          <w:b/>
          <w:color w:val="1F497D" w:themeColor="text2"/>
        </w:rPr>
        <w:t xml:space="preserve"> DÖNEMİ BÜTÇE UYGULAMA SONUÇLARI</w:t>
      </w:r>
    </w:p>
    <w:p w:rsidR="00033EF4" w:rsidRDefault="00033EF4" w:rsidP="00033EF4">
      <w:pPr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b/>
          <w:color w:val="1F497D" w:themeColor="text2"/>
        </w:rPr>
        <w:tab/>
      </w:r>
      <w:r>
        <w:rPr>
          <w:rFonts w:ascii="Times New Roman" w:hAnsi="Times New Roman" w:cs="Times New Roman"/>
          <w:b/>
          <w:color w:val="4F81BD" w:themeColor="accent1"/>
        </w:rPr>
        <w:t>A. Bütçe Giderleri</w:t>
      </w:r>
    </w:p>
    <w:p w:rsidR="00033EF4" w:rsidRPr="00033EF4" w:rsidRDefault="00033EF4" w:rsidP="0003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4F81BD" w:themeColor="accent1"/>
        </w:rPr>
        <w:tab/>
      </w:r>
      <w:r w:rsidR="00DA3CB8">
        <w:rPr>
          <w:rFonts w:ascii="Times New Roman" w:hAnsi="Times New Roman" w:cs="Times New Roman"/>
        </w:rPr>
        <w:t>2016</w:t>
      </w:r>
      <w:r w:rsidRPr="00033EF4">
        <w:rPr>
          <w:rFonts w:ascii="Times New Roman" w:hAnsi="Times New Roman" w:cs="Times New Roman"/>
        </w:rPr>
        <w:t xml:space="preserve"> yılı başlangıç bütçesi </w:t>
      </w:r>
      <w:r w:rsidR="00DA3CB8">
        <w:rPr>
          <w:rFonts w:ascii="Times New Roman" w:hAnsi="Times New Roman" w:cs="Times New Roman"/>
        </w:rPr>
        <w:t>32</w:t>
      </w:r>
      <w:r w:rsidRPr="00033EF4">
        <w:rPr>
          <w:rFonts w:ascii="Times New Roman" w:hAnsi="Times New Roman" w:cs="Times New Roman"/>
        </w:rPr>
        <w:t>.</w:t>
      </w:r>
      <w:r w:rsidR="00DA3CB8">
        <w:rPr>
          <w:rFonts w:ascii="Times New Roman" w:hAnsi="Times New Roman" w:cs="Times New Roman"/>
        </w:rPr>
        <w:t>0</w:t>
      </w:r>
      <w:r w:rsidRPr="00033EF4">
        <w:rPr>
          <w:rFonts w:ascii="Times New Roman" w:hAnsi="Times New Roman" w:cs="Times New Roman"/>
        </w:rPr>
        <w:t>00.000,00.-TL olup, izleyen yıllar bütçeleri için %4 büyüme öngörülmüştür. Ancak 201</w:t>
      </w:r>
      <w:r w:rsidR="00DA3CB8">
        <w:rPr>
          <w:rFonts w:ascii="Times New Roman" w:hAnsi="Times New Roman" w:cs="Times New Roman"/>
        </w:rPr>
        <w:t>7</w:t>
      </w:r>
      <w:r w:rsidRPr="00033EF4">
        <w:rPr>
          <w:rFonts w:ascii="Times New Roman" w:hAnsi="Times New Roman" w:cs="Times New Roman"/>
        </w:rPr>
        <w:t xml:space="preserve"> mali yılına ait giderlerde kullanılmak üze</w:t>
      </w:r>
      <w:r w:rsidR="00DA3CB8">
        <w:rPr>
          <w:rFonts w:ascii="Times New Roman" w:hAnsi="Times New Roman" w:cs="Times New Roman"/>
        </w:rPr>
        <w:t>re idaremiz başlangıç bütçesi 40</w:t>
      </w:r>
      <w:r w:rsidR="00A914AE">
        <w:rPr>
          <w:rFonts w:ascii="Times New Roman" w:hAnsi="Times New Roman" w:cs="Times New Roman"/>
        </w:rPr>
        <w:t>.0</w:t>
      </w:r>
      <w:r w:rsidRPr="00033EF4">
        <w:rPr>
          <w:rFonts w:ascii="Times New Roman" w:hAnsi="Times New Roman" w:cs="Times New Roman"/>
        </w:rPr>
        <w:t>00.000,00.-TL olarak belirlenmiştir.</w:t>
      </w:r>
    </w:p>
    <w:p w:rsidR="00033EF4" w:rsidRDefault="00DA3CB8" w:rsidP="0003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2016</w:t>
      </w:r>
      <w:r w:rsidR="00033EF4" w:rsidRPr="00033EF4">
        <w:rPr>
          <w:rFonts w:ascii="Times New Roman" w:hAnsi="Times New Roman" w:cs="Times New Roman"/>
        </w:rPr>
        <w:t xml:space="preserve"> yılında kurum dışı aktarmalarla eklenen tahsisi mahiyett</w:t>
      </w:r>
      <w:r>
        <w:rPr>
          <w:rFonts w:ascii="Times New Roman" w:hAnsi="Times New Roman" w:cs="Times New Roman"/>
        </w:rPr>
        <w:t>e ödeneklerle birlikte toplam 104</w:t>
      </w:r>
      <w:r w:rsidR="00033EF4" w:rsidRPr="00033E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869</w:t>
      </w:r>
      <w:r w:rsidR="00033EF4" w:rsidRPr="00033E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411</w:t>
      </w:r>
      <w:r w:rsidR="00033EF4" w:rsidRPr="00033E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75</w:t>
      </w:r>
      <w:r w:rsidR="00033EF4" w:rsidRPr="00033EF4">
        <w:rPr>
          <w:rFonts w:ascii="Times New Roman" w:hAnsi="Times New Roman" w:cs="Times New Roman"/>
        </w:rPr>
        <w:t>.-TL gider gerçekleşmesi olmuştur.</w:t>
      </w:r>
    </w:p>
    <w:tbl>
      <w:tblPr>
        <w:tblStyle w:val="TabloKlavuzu"/>
        <w:tblW w:w="946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701"/>
        <w:gridCol w:w="851"/>
      </w:tblGrid>
      <w:tr w:rsidR="004B27CC" w:rsidRPr="00480B62" w:rsidTr="005124DA">
        <w:trPr>
          <w:jc w:val="center"/>
        </w:trPr>
        <w:tc>
          <w:tcPr>
            <w:tcW w:w="9464" w:type="dxa"/>
            <w:gridSpan w:val="5"/>
            <w:shd w:val="clear" w:color="auto" w:fill="1F497D" w:themeFill="text2"/>
          </w:tcPr>
          <w:p w:rsidR="004B27CC" w:rsidRPr="00480B62" w:rsidRDefault="005C720C" w:rsidP="005124DA">
            <w:pPr>
              <w:jc w:val="center"/>
              <w:rPr>
                <w:rFonts w:eastAsia="Calibri" w:cstheme="minorHAnsi"/>
                <w:b/>
                <w:color w:val="FFC000"/>
                <w:sz w:val="24"/>
                <w:szCs w:val="24"/>
                <w:highlight w:val="cyan"/>
              </w:rPr>
            </w:pPr>
            <w:r>
              <w:rPr>
                <w:rFonts w:eastAsia="Calibri" w:cstheme="minorHAnsi"/>
                <w:b/>
                <w:color w:val="FFC000"/>
                <w:sz w:val="24"/>
                <w:szCs w:val="24"/>
              </w:rPr>
              <w:t>2016 Gerçekleşmeleri İle 2017</w:t>
            </w:r>
            <w:r w:rsidR="004B27CC" w:rsidRPr="00480B62">
              <w:rPr>
                <w:rFonts w:eastAsia="Calibri" w:cstheme="minorHAnsi"/>
                <w:b/>
                <w:color w:val="FFC000"/>
                <w:sz w:val="24"/>
                <w:szCs w:val="24"/>
              </w:rPr>
              <w:t xml:space="preserve"> Başlangıç Ödeneği Gelişimi </w:t>
            </w:r>
          </w:p>
        </w:tc>
      </w:tr>
      <w:tr w:rsidR="004B27CC" w:rsidRPr="00480B62" w:rsidTr="005124DA">
        <w:trPr>
          <w:trHeight w:val="816"/>
          <w:jc w:val="center"/>
        </w:trPr>
        <w:tc>
          <w:tcPr>
            <w:tcW w:w="3227" w:type="dxa"/>
            <w:shd w:val="clear" w:color="auto" w:fill="95B3D7" w:themeFill="accent1" w:themeFillTint="99"/>
            <w:vAlign w:val="center"/>
          </w:tcPr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Bütçe Tertibi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4B27CC" w:rsidRPr="00480B62" w:rsidRDefault="00DA3CB8" w:rsidP="005124D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2016</w:t>
            </w:r>
            <w:r w:rsidR="004B27CC" w:rsidRPr="00480B62">
              <w:rPr>
                <w:rFonts w:eastAsia="Calibri" w:cstheme="minorHAnsi"/>
                <w:b/>
              </w:rPr>
              <w:t xml:space="preserve"> Gider Gerçekleşmeleri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4B27CC" w:rsidRPr="00480B62" w:rsidRDefault="00DA3CB8" w:rsidP="005124D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2016</w:t>
            </w:r>
          </w:p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Başlangıç Ödeneği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4B27CC" w:rsidRPr="00480B62" w:rsidRDefault="00DA3CB8" w:rsidP="005124D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2017</w:t>
            </w:r>
            <w:r w:rsidR="004B27CC" w:rsidRPr="00480B62">
              <w:rPr>
                <w:rFonts w:eastAsia="Calibri" w:cstheme="minorHAnsi"/>
                <w:b/>
              </w:rPr>
              <w:t xml:space="preserve"> </w:t>
            </w:r>
          </w:p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Başlangıç</w:t>
            </w:r>
          </w:p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Ödeneği</w:t>
            </w:r>
          </w:p>
        </w:tc>
        <w:tc>
          <w:tcPr>
            <w:tcW w:w="851" w:type="dxa"/>
            <w:shd w:val="clear" w:color="auto" w:fill="95B3D7" w:themeFill="accent1" w:themeFillTint="99"/>
            <w:vAlign w:val="center"/>
          </w:tcPr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Artış Oran</w:t>
            </w:r>
          </w:p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(%)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01.Personel Giderleri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cstheme="minorHAnsi"/>
                <w:bCs/>
                <w:iCs/>
              </w:rPr>
              <w:t>23.692.571,29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6.545.972,00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7.373.406,00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12,64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02.SGK Devlet Primi Giderleri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cstheme="minorHAnsi"/>
              </w:rPr>
              <w:t>3.308.309,49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852.497,00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733.834,00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042E72" w:rsidP="00042E72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C720C">
              <w:rPr>
                <w:rFonts w:eastAsia="Calibri" w:cstheme="minorHAnsi"/>
              </w:rPr>
              <w:t>13,92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03.Mal ve Hizmet Alımı Giderleri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16.802.833,65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11.482.120,00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760A0D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15.162.690,00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5C720C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32,05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04.Faiz Giderleri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38.521,76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05.Cari Transferler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5.557.910,86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915.300,00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1.116.181,00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5C720C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24,94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06.Sermaye Giderleri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54.998.971,32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9.431.000,00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12.486.000,00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5C720C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32,39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07.Sermaye Transferleri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470.293,38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500.000,00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700.000,00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5C720C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</w:t>
            </w:r>
            <w:r w:rsidR="00042E72">
              <w:rPr>
                <w:rFonts w:eastAsia="Calibri" w:cstheme="minorHAnsi"/>
              </w:rPr>
              <w:t>,00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08.Borç Verme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E72378" w:rsidRDefault="00042E72" w:rsidP="00042E72">
            <w:pPr>
              <w:jc w:val="right"/>
            </w:pPr>
            <w:r w:rsidRPr="00E72378">
              <w:t>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</w:tr>
      <w:tr w:rsidR="00042E72" w:rsidRPr="00480B62" w:rsidTr="005124DA">
        <w:trPr>
          <w:jc w:val="center"/>
        </w:trPr>
        <w:tc>
          <w:tcPr>
            <w:tcW w:w="3227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both"/>
              <w:rPr>
                <w:rFonts w:eastAsia="Calibri" w:cstheme="minorHAnsi"/>
                <w:b/>
              </w:rPr>
            </w:pPr>
            <w:r w:rsidRPr="00480B62">
              <w:rPr>
                <w:rFonts w:eastAsia="Calibri" w:cstheme="minorHAnsi"/>
                <w:b/>
              </w:rPr>
              <w:t>09.Yedek Ödenekler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42E72" w:rsidRPr="00480B62" w:rsidRDefault="00042E72" w:rsidP="00480B62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Default="00042E72" w:rsidP="00042E72">
            <w:pPr>
              <w:jc w:val="right"/>
            </w:pPr>
            <w:r w:rsidRPr="00E72378">
              <w:t>2.273.111,00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042E72" w:rsidRPr="00480B62" w:rsidRDefault="00042E72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2.427.889,00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042E72" w:rsidRPr="00480B62" w:rsidRDefault="005C720C" w:rsidP="005124DA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6,80</w:t>
            </w:r>
          </w:p>
        </w:tc>
      </w:tr>
      <w:tr w:rsidR="004B27CC" w:rsidRPr="00480B62" w:rsidTr="005124DA">
        <w:trPr>
          <w:jc w:val="center"/>
        </w:trPr>
        <w:tc>
          <w:tcPr>
            <w:tcW w:w="3227" w:type="dxa"/>
            <w:shd w:val="clear" w:color="auto" w:fill="FF0000"/>
            <w:vAlign w:val="center"/>
          </w:tcPr>
          <w:p w:rsidR="004B27CC" w:rsidRPr="00480B62" w:rsidRDefault="004B27CC" w:rsidP="005124DA">
            <w:pPr>
              <w:jc w:val="center"/>
              <w:rPr>
                <w:rFonts w:eastAsia="Calibri" w:cstheme="minorHAnsi"/>
                <w:b/>
                <w:color w:val="FFFF00"/>
                <w:sz w:val="24"/>
                <w:szCs w:val="24"/>
              </w:rPr>
            </w:pPr>
            <w:r w:rsidRPr="00480B62">
              <w:rPr>
                <w:rFonts w:eastAsia="Calibri" w:cstheme="minorHAnsi"/>
                <w:b/>
                <w:color w:val="FFFF00"/>
                <w:sz w:val="24"/>
                <w:szCs w:val="24"/>
              </w:rPr>
              <w:t>TOPLAM</w:t>
            </w:r>
          </w:p>
        </w:tc>
        <w:tc>
          <w:tcPr>
            <w:tcW w:w="1984" w:type="dxa"/>
            <w:shd w:val="clear" w:color="auto" w:fill="FF0000"/>
            <w:vAlign w:val="center"/>
          </w:tcPr>
          <w:p w:rsidR="004B27CC" w:rsidRPr="00480B62" w:rsidRDefault="00042E72" w:rsidP="00E87DA6">
            <w:pPr>
              <w:jc w:val="right"/>
              <w:rPr>
                <w:rFonts w:eastAsia="Calibri" w:cstheme="minorHAnsi"/>
                <w:b/>
                <w:color w:val="FFFF00"/>
              </w:rPr>
            </w:pPr>
            <w:r>
              <w:rPr>
                <w:rFonts w:eastAsia="Calibri" w:cstheme="minorHAnsi"/>
                <w:b/>
                <w:color w:val="FFFF00"/>
              </w:rPr>
              <w:t>104.869.411,75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4B27CC" w:rsidRPr="00480B62" w:rsidRDefault="00042E72" w:rsidP="005124DA">
            <w:pPr>
              <w:jc w:val="right"/>
              <w:rPr>
                <w:rFonts w:eastAsia="Calibri" w:cstheme="minorHAnsi"/>
                <w:b/>
                <w:color w:val="FFFF00"/>
              </w:rPr>
            </w:pPr>
            <w:r>
              <w:rPr>
                <w:rFonts w:eastAsia="Calibri" w:cstheme="minorHAnsi"/>
                <w:b/>
                <w:color w:val="FFFF00"/>
              </w:rPr>
              <w:t>32.000.000,00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4B27CC" w:rsidRPr="00480B62" w:rsidRDefault="00042E72" w:rsidP="005124DA">
            <w:pPr>
              <w:jc w:val="right"/>
              <w:rPr>
                <w:rFonts w:eastAsia="Calibri" w:cstheme="minorHAnsi"/>
                <w:b/>
                <w:color w:val="FFFF00"/>
              </w:rPr>
            </w:pPr>
            <w:r>
              <w:rPr>
                <w:rFonts w:eastAsia="Calibri" w:cstheme="minorHAnsi"/>
                <w:b/>
                <w:color w:val="FFFF00"/>
              </w:rPr>
              <w:t>40</w:t>
            </w:r>
            <w:r w:rsidR="00B928A1">
              <w:rPr>
                <w:rFonts w:eastAsia="Calibri" w:cstheme="minorHAnsi"/>
                <w:b/>
                <w:color w:val="FFFF00"/>
              </w:rPr>
              <w:t>.000.000,00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4B27CC" w:rsidRPr="00480B62" w:rsidRDefault="005C720C" w:rsidP="005124DA">
            <w:pPr>
              <w:jc w:val="right"/>
              <w:rPr>
                <w:rFonts w:eastAsia="Calibri" w:cstheme="minorHAnsi"/>
                <w:b/>
                <w:color w:val="FFFF00"/>
              </w:rPr>
            </w:pPr>
            <w:r>
              <w:rPr>
                <w:rFonts w:eastAsia="Calibri" w:cstheme="minorHAnsi"/>
                <w:b/>
                <w:color w:val="FFFF00"/>
              </w:rPr>
              <w:t>25,00</w:t>
            </w:r>
          </w:p>
        </w:tc>
      </w:tr>
    </w:tbl>
    <w:p w:rsidR="004B27CC" w:rsidRPr="00033EF4" w:rsidRDefault="004B27CC" w:rsidP="00033EF4">
      <w:pPr>
        <w:rPr>
          <w:rFonts w:ascii="Times New Roman" w:hAnsi="Times New Roman" w:cs="Times New Roman"/>
        </w:rPr>
      </w:pPr>
    </w:p>
    <w:p w:rsidR="002B28A1" w:rsidRDefault="00F83982" w:rsidP="0003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5762625" cy="320040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8A1" w:rsidRDefault="002B28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3EF4" w:rsidRDefault="005C720C" w:rsidP="002B28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2016</w:t>
      </w:r>
      <w:r w:rsidR="00BD426F">
        <w:rPr>
          <w:rFonts w:ascii="Times New Roman" w:hAnsi="Times New Roman" w:cs="Times New Roman"/>
        </w:rPr>
        <w:t xml:space="preserve"> Mali Yılı </w:t>
      </w:r>
      <w:r w:rsidR="002B28A1" w:rsidRPr="002B28A1">
        <w:rPr>
          <w:rFonts w:ascii="Times New Roman" w:hAnsi="Times New Roman" w:cs="Times New Roman"/>
        </w:rPr>
        <w:t xml:space="preserve">bütçe gider gerçekleşmeleri, Bütçe Giderlerinin Gelişimi Tablosunda da görüldüğü gibi toplam </w:t>
      </w:r>
      <w:r w:rsidR="00253EC1">
        <w:rPr>
          <w:rFonts w:ascii="Times New Roman" w:hAnsi="Times New Roman" w:cs="Times New Roman"/>
        </w:rPr>
        <w:t>104</w:t>
      </w:r>
      <w:r w:rsidR="00253EC1" w:rsidRPr="00033EF4">
        <w:rPr>
          <w:rFonts w:ascii="Times New Roman" w:hAnsi="Times New Roman" w:cs="Times New Roman"/>
        </w:rPr>
        <w:t>.</w:t>
      </w:r>
      <w:r w:rsidR="00253EC1">
        <w:rPr>
          <w:rFonts w:ascii="Times New Roman" w:hAnsi="Times New Roman" w:cs="Times New Roman"/>
        </w:rPr>
        <w:t>869</w:t>
      </w:r>
      <w:r w:rsidR="00253EC1" w:rsidRPr="00033EF4">
        <w:rPr>
          <w:rFonts w:ascii="Times New Roman" w:hAnsi="Times New Roman" w:cs="Times New Roman"/>
        </w:rPr>
        <w:t>.</w:t>
      </w:r>
      <w:r w:rsidR="00253EC1">
        <w:rPr>
          <w:rFonts w:ascii="Times New Roman" w:hAnsi="Times New Roman" w:cs="Times New Roman"/>
        </w:rPr>
        <w:t>411</w:t>
      </w:r>
      <w:r w:rsidR="00253EC1" w:rsidRPr="00033EF4">
        <w:rPr>
          <w:rFonts w:ascii="Times New Roman" w:hAnsi="Times New Roman" w:cs="Times New Roman"/>
        </w:rPr>
        <w:t>,</w:t>
      </w:r>
      <w:r w:rsidR="00253EC1">
        <w:rPr>
          <w:rFonts w:ascii="Times New Roman" w:hAnsi="Times New Roman" w:cs="Times New Roman"/>
        </w:rPr>
        <w:t>75</w:t>
      </w:r>
      <w:r w:rsidR="00253EC1" w:rsidRPr="00033EF4">
        <w:rPr>
          <w:rFonts w:ascii="Times New Roman" w:hAnsi="Times New Roman" w:cs="Times New Roman"/>
        </w:rPr>
        <w:t>.-TL</w:t>
      </w:r>
      <w:r w:rsidR="00253EC1">
        <w:rPr>
          <w:rFonts w:ascii="Times New Roman" w:hAnsi="Times New Roman" w:cs="Times New Roman"/>
        </w:rPr>
        <w:t xml:space="preserve"> olarak gerçekleşmiştir. 2016</w:t>
      </w:r>
      <w:r w:rsidR="002B28A1" w:rsidRPr="002B28A1">
        <w:rPr>
          <w:rFonts w:ascii="Times New Roman" w:hAnsi="Times New Roman" w:cs="Times New Roman"/>
        </w:rPr>
        <w:t xml:space="preserve"> yılsonu gerçekleşmelerinin </w:t>
      </w:r>
      <w:r w:rsidR="00E34689">
        <w:rPr>
          <w:rFonts w:ascii="Times New Roman" w:hAnsi="Times New Roman" w:cs="Times New Roman"/>
        </w:rPr>
        <w:t>%42,38</w:t>
      </w:r>
      <w:r w:rsidR="00A97B7E">
        <w:rPr>
          <w:rFonts w:ascii="Times New Roman" w:hAnsi="Times New Roman" w:cs="Times New Roman"/>
        </w:rPr>
        <w:t>’sı</w:t>
      </w:r>
      <w:r w:rsidR="002B28A1" w:rsidRPr="002B28A1">
        <w:rPr>
          <w:rFonts w:ascii="Times New Roman" w:hAnsi="Times New Roman" w:cs="Times New Roman"/>
        </w:rPr>
        <w:t xml:space="preserve"> Ocak–Haziran döneminde gerçekleşmiştir. 201</w:t>
      </w:r>
      <w:r w:rsidR="00E34689">
        <w:rPr>
          <w:rFonts w:ascii="Times New Roman" w:hAnsi="Times New Roman" w:cs="Times New Roman"/>
        </w:rPr>
        <w:t>7</w:t>
      </w:r>
      <w:r w:rsidR="002B28A1" w:rsidRPr="002B28A1">
        <w:rPr>
          <w:rFonts w:ascii="Times New Roman" w:hAnsi="Times New Roman" w:cs="Times New Roman"/>
        </w:rPr>
        <w:t xml:space="preserve"> Mali Yılı Ocak–Haziran dönemi için ilk altı aylık bütçe giderleri toplamı ise </w:t>
      </w:r>
      <w:r w:rsidR="00E34689">
        <w:rPr>
          <w:rFonts w:ascii="Times New Roman" w:hAnsi="Times New Roman" w:cs="Times New Roman"/>
        </w:rPr>
        <w:t>46.821.956,83</w:t>
      </w:r>
      <w:r w:rsidR="002B28A1" w:rsidRPr="003A7F8F">
        <w:rPr>
          <w:rFonts w:ascii="Times New Roman" w:hAnsi="Times New Roman" w:cs="Times New Roman"/>
        </w:rPr>
        <w:t>.-TL</w:t>
      </w:r>
      <w:r w:rsidR="002B28A1" w:rsidRPr="002B28A1">
        <w:rPr>
          <w:rFonts w:ascii="Times New Roman" w:hAnsi="Times New Roman" w:cs="Times New Roman"/>
        </w:rPr>
        <w:t xml:space="preserve"> olarak gerçekleşmiş olup, bu dönemde bütçenin kullanım oranı </w:t>
      </w:r>
      <w:r w:rsidR="002B28A1" w:rsidRPr="003A7F8F">
        <w:rPr>
          <w:rFonts w:ascii="Times New Roman" w:hAnsi="Times New Roman" w:cs="Times New Roman"/>
        </w:rPr>
        <w:t>%</w:t>
      </w:r>
      <w:r w:rsidR="00E34689">
        <w:rPr>
          <w:rFonts w:ascii="Times New Roman" w:hAnsi="Times New Roman" w:cs="Times New Roman"/>
        </w:rPr>
        <w:t>117,05</w:t>
      </w:r>
      <w:r w:rsidR="00A97B7E">
        <w:rPr>
          <w:rFonts w:ascii="Times New Roman" w:hAnsi="Times New Roman" w:cs="Times New Roman"/>
        </w:rPr>
        <w:t xml:space="preserve"> olmuştur. Bu oran tahsis</w:t>
      </w:r>
      <w:r w:rsidR="002B28A1" w:rsidRPr="002B28A1">
        <w:rPr>
          <w:rFonts w:ascii="Times New Roman" w:hAnsi="Times New Roman" w:cs="Times New Roman"/>
        </w:rPr>
        <w:t>i mahiyette olan harcamalarında bütçe gideri sayılmasından</w:t>
      </w:r>
      <w:r w:rsidR="0031405C">
        <w:rPr>
          <w:rFonts w:ascii="Times New Roman" w:hAnsi="Times New Roman" w:cs="Times New Roman"/>
        </w:rPr>
        <w:t xml:space="preserve"> kaynaklı o</w:t>
      </w:r>
      <w:r w:rsidR="00E34689">
        <w:rPr>
          <w:rFonts w:ascii="Times New Roman" w:hAnsi="Times New Roman" w:cs="Times New Roman"/>
        </w:rPr>
        <w:t>rtaya çıkmıştır. 2016</w:t>
      </w:r>
      <w:r w:rsidR="002B28A1" w:rsidRPr="002B28A1">
        <w:rPr>
          <w:rFonts w:ascii="Times New Roman" w:hAnsi="Times New Roman" w:cs="Times New Roman"/>
        </w:rPr>
        <w:t xml:space="preserve"> ve 201</w:t>
      </w:r>
      <w:r w:rsidR="00E34689">
        <w:rPr>
          <w:rFonts w:ascii="Times New Roman" w:hAnsi="Times New Roman" w:cs="Times New Roman"/>
        </w:rPr>
        <w:t>7</w:t>
      </w:r>
      <w:r w:rsidR="002B28A1" w:rsidRPr="002B28A1">
        <w:rPr>
          <w:rFonts w:ascii="Times New Roman" w:hAnsi="Times New Roman" w:cs="Times New Roman"/>
        </w:rPr>
        <w:t xml:space="preserve"> yılları Haziran sonu itibariyle gider gerçekleşme toplamları karşılaştırıldığında, giderlerde </w:t>
      </w:r>
      <w:r w:rsidR="002B28A1" w:rsidRPr="00262E13">
        <w:rPr>
          <w:rFonts w:ascii="Times New Roman" w:hAnsi="Times New Roman" w:cs="Times New Roman"/>
        </w:rPr>
        <w:t xml:space="preserve">% </w:t>
      </w:r>
      <w:r w:rsidR="00E34689">
        <w:rPr>
          <w:rFonts w:ascii="Times New Roman" w:hAnsi="Times New Roman" w:cs="Times New Roman"/>
        </w:rPr>
        <w:t>5,33</w:t>
      </w:r>
      <w:r w:rsidR="002B28A1" w:rsidRPr="002B28A1">
        <w:rPr>
          <w:rFonts w:ascii="Times New Roman" w:hAnsi="Times New Roman" w:cs="Times New Roman"/>
        </w:rPr>
        <w:t xml:space="preserve"> oranında bir </w:t>
      </w:r>
      <w:r w:rsidR="007E04EE">
        <w:rPr>
          <w:rFonts w:ascii="Times New Roman" w:hAnsi="Times New Roman" w:cs="Times New Roman"/>
        </w:rPr>
        <w:t>artış</w:t>
      </w:r>
      <w:r w:rsidR="00E34689">
        <w:rPr>
          <w:rFonts w:ascii="Times New Roman" w:hAnsi="Times New Roman" w:cs="Times New Roman"/>
        </w:rPr>
        <w:t xml:space="preserve"> olduğu görülmektedir. 2016</w:t>
      </w:r>
      <w:r w:rsidR="002B28A1" w:rsidRPr="002B28A1">
        <w:rPr>
          <w:rFonts w:ascii="Times New Roman" w:hAnsi="Times New Roman" w:cs="Times New Roman"/>
        </w:rPr>
        <w:t xml:space="preserve"> v</w:t>
      </w:r>
      <w:r w:rsidR="00E34689">
        <w:rPr>
          <w:rFonts w:ascii="Times New Roman" w:hAnsi="Times New Roman" w:cs="Times New Roman"/>
        </w:rPr>
        <w:t>e 2017</w:t>
      </w:r>
      <w:r w:rsidR="002B28A1" w:rsidRPr="002B28A1">
        <w:rPr>
          <w:rFonts w:ascii="Times New Roman" w:hAnsi="Times New Roman" w:cs="Times New Roman"/>
        </w:rPr>
        <w:t xml:space="preserve"> yılları ödeneklerin Ocak–Haziran dönemi sonu itibariyle fiili gerçekleşmelerine ilişkin ayrıntılı veriler aşağıdaki tabloda gösterilmiştir.</w:t>
      </w:r>
    </w:p>
    <w:tbl>
      <w:tblPr>
        <w:tblStyle w:val="TabloKlavuzu1"/>
        <w:tblW w:w="10589" w:type="dxa"/>
        <w:jc w:val="center"/>
        <w:tblInd w:w="-7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16"/>
        <w:gridCol w:w="1559"/>
        <w:gridCol w:w="1560"/>
        <w:gridCol w:w="850"/>
        <w:gridCol w:w="851"/>
        <w:gridCol w:w="850"/>
      </w:tblGrid>
      <w:tr w:rsidR="00BE6F21" w:rsidRPr="00FA39EB" w:rsidTr="005124DA">
        <w:trPr>
          <w:jc w:val="center"/>
        </w:trPr>
        <w:tc>
          <w:tcPr>
            <w:tcW w:w="10589" w:type="dxa"/>
            <w:gridSpan w:val="8"/>
            <w:shd w:val="clear" w:color="auto" w:fill="1F497D" w:themeFill="text2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>2016</w:t>
            </w:r>
            <w:r w:rsidR="00BE6F21" w:rsidRPr="00FA39EB"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 xml:space="preserve"> ve 201</w:t>
            </w:r>
            <w:r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>7</w:t>
            </w:r>
            <w:r w:rsidR="00BE6F21" w:rsidRPr="00FA39EB"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 xml:space="preserve"> Yılları Ocak-Haziran Dönemi Bütçe Giderleri Gerçekleşmeleri</w:t>
            </w:r>
          </w:p>
        </w:tc>
      </w:tr>
      <w:tr w:rsidR="00BE6F21" w:rsidRPr="00FA39EB" w:rsidTr="005124DA">
        <w:trPr>
          <w:trHeight w:val="270"/>
          <w:jc w:val="center"/>
        </w:trPr>
        <w:tc>
          <w:tcPr>
            <w:tcW w:w="1702" w:type="dxa"/>
            <w:vMerge w:val="restart"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Bütçe Tertibi</w:t>
            </w:r>
          </w:p>
        </w:tc>
        <w:tc>
          <w:tcPr>
            <w:tcW w:w="1701" w:type="dxa"/>
            <w:vMerge w:val="restart"/>
            <w:shd w:val="clear" w:color="auto" w:fill="95B3D7" w:themeFill="accent1" w:themeFillTint="99"/>
            <w:vAlign w:val="center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2016</w:t>
            </w:r>
            <w:r w:rsidR="00BD426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Gider Gerçekleş</w:t>
            </w:r>
            <w:r w:rsidR="00BE6F21" w:rsidRPr="00FA39EB">
              <w:rPr>
                <w:rFonts w:ascii="Calibri" w:eastAsia="Calibri" w:hAnsi="Calibri" w:cs="Times New Roman"/>
                <w:b/>
                <w:sz w:val="18"/>
                <w:szCs w:val="18"/>
              </w:rPr>
              <w:t>meleri</w:t>
            </w:r>
          </w:p>
        </w:tc>
        <w:tc>
          <w:tcPr>
            <w:tcW w:w="1516" w:type="dxa"/>
            <w:vMerge w:val="restart"/>
            <w:shd w:val="clear" w:color="auto" w:fill="95B3D7" w:themeFill="accent1" w:themeFillTint="99"/>
            <w:vAlign w:val="center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2017</w:t>
            </w:r>
            <w:r w:rsidR="00BE6F21"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Başlangıç Ödeneği</w:t>
            </w:r>
          </w:p>
        </w:tc>
        <w:tc>
          <w:tcPr>
            <w:tcW w:w="5670" w:type="dxa"/>
            <w:gridSpan w:val="5"/>
            <w:shd w:val="clear" w:color="auto" w:fill="95B3D7" w:themeFill="accent1" w:themeFillTint="99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Gider Gerçekleşmeleri</w:t>
            </w:r>
          </w:p>
        </w:tc>
      </w:tr>
      <w:tr w:rsidR="00BE6F21" w:rsidRPr="00FA39EB" w:rsidTr="005124DA">
        <w:trPr>
          <w:trHeight w:val="270"/>
          <w:jc w:val="center"/>
        </w:trPr>
        <w:tc>
          <w:tcPr>
            <w:tcW w:w="1702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95B3D7" w:themeFill="accent1" w:themeFillTint="99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Ocak-Haziran Dönemi</w:t>
            </w:r>
          </w:p>
        </w:tc>
        <w:tc>
          <w:tcPr>
            <w:tcW w:w="1701" w:type="dxa"/>
            <w:gridSpan w:val="2"/>
            <w:shd w:val="clear" w:color="auto" w:fill="95B3D7" w:themeFill="accent1" w:themeFillTint="99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Oran %</w:t>
            </w:r>
          </w:p>
        </w:tc>
        <w:tc>
          <w:tcPr>
            <w:tcW w:w="850" w:type="dxa"/>
            <w:vMerge w:val="restart"/>
            <w:shd w:val="clear" w:color="auto" w:fill="95B3D7" w:themeFill="accent1" w:themeFillTint="99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Artış</w:t>
            </w:r>
          </w:p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Oranı</w:t>
            </w:r>
            <w:r w:rsidR="00D1161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D1161B" w:rsidRPr="00D1161B">
              <w:rPr>
                <w:rFonts w:ascii="Calibri" w:eastAsia="Calibri" w:hAnsi="Calibri" w:cs="Times New Roman"/>
                <w:b/>
                <w:sz w:val="16"/>
                <w:szCs w:val="16"/>
              </w:rPr>
              <w:t>%</w:t>
            </w:r>
            <w:r w:rsidRPr="00D1161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E6F21" w:rsidRPr="00FA39EB" w:rsidTr="005124DA">
        <w:trPr>
          <w:trHeight w:val="270"/>
          <w:jc w:val="center"/>
        </w:trPr>
        <w:tc>
          <w:tcPr>
            <w:tcW w:w="1702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6" w:type="dxa"/>
            <w:vMerge/>
            <w:shd w:val="clear" w:color="auto" w:fill="95B3D7" w:themeFill="accent1" w:themeFillTint="99"/>
            <w:vAlign w:val="center"/>
          </w:tcPr>
          <w:p w:rsidR="00BE6F21" w:rsidRPr="00FA39EB" w:rsidRDefault="00BE6F21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BE6F21" w:rsidRPr="00FA39EB" w:rsidRDefault="00BE6F21" w:rsidP="00BE6F2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6CB">
              <w:rPr>
                <w:rFonts w:ascii="Calibri" w:eastAsia="Calibri" w:hAnsi="Calibri" w:cs="Times New Roman"/>
                <w:b/>
                <w:sz w:val="20"/>
                <w:szCs w:val="20"/>
              </w:rPr>
              <w:t>201</w:t>
            </w:r>
            <w:r w:rsidR="00F759C5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BE6F21" w:rsidRPr="00FA39EB" w:rsidRDefault="00F759C5" w:rsidP="005124D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vMerge/>
            <w:shd w:val="clear" w:color="auto" w:fill="95B3D7" w:themeFill="accent1" w:themeFillTint="99"/>
          </w:tcPr>
          <w:p w:rsidR="00BE6F21" w:rsidRPr="00FA39EB" w:rsidRDefault="00BE6F21" w:rsidP="005124D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01.Personel 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Giderleri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cstheme="minorHAnsi"/>
                <w:bCs/>
                <w:iCs/>
              </w:rPr>
              <w:t>23.692.571,29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7.373.406,00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11.568.691,67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10.344.338,17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66736C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48,82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140,29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-10,58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02.SGK Devlet Primi Giderleri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E34689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3.308.309,49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733.834,00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1.708.136,69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1.422.754,07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51,63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193,88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-16,71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03.Mal ve Hizmet Alım Giderleri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16.802.833,65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15.162.690,00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6.896.428,44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9.999.553,52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41,04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5D1845">
              <w:rPr>
                <w:rFonts w:ascii="Calibri" w:eastAsia="Calibri" w:hAnsi="Calibri" w:cs="Times New Roman"/>
              </w:rPr>
              <w:t>5,95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5D1845" w:rsidP="00A14444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45,00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04.Faiz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Giderleri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38.521,76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0,00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98.286,75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05.Cari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Transferler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5.557.910,86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1.116.181,00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4.975.132,58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2.035.318,55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89,51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182,35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-59,09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06.Sermaye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Giderleri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54.998.971,32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12.486.000,00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19.008.420,69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22.583.028,58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34,56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180,87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18,81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07.Sermaye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Transferleri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470.293,38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700.000,00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292.937,62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338.677,19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E3468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62,28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5D1845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48,38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9A3119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15,61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08.Borç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Verme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0,00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B03557" w:rsidRPr="00FA39EB" w:rsidTr="00B03557">
        <w:trPr>
          <w:jc w:val="center"/>
        </w:trPr>
        <w:tc>
          <w:tcPr>
            <w:tcW w:w="1702" w:type="dxa"/>
            <w:shd w:val="clear" w:color="auto" w:fill="B8CCE4" w:themeFill="accent1" w:themeFillTint="66"/>
          </w:tcPr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09.Yedek</w:t>
            </w:r>
          </w:p>
          <w:p w:rsidR="00B03557" w:rsidRPr="00FA39EB" w:rsidRDefault="00B03557" w:rsidP="005124D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sz w:val="20"/>
                <w:szCs w:val="20"/>
              </w:rPr>
              <w:t>Ödenekler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03557" w:rsidRPr="00480B62" w:rsidRDefault="00B03557" w:rsidP="00BE6F21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1516" w:type="dxa"/>
            <w:shd w:val="clear" w:color="auto" w:fill="B8CCE4" w:themeFill="accent1" w:themeFillTint="66"/>
            <w:vAlign w:val="center"/>
          </w:tcPr>
          <w:p w:rsidR="00B03557" w:rsidRPr="006853AD" w:rsidRDefault="00B03557" w:rsidP="00B03557">
            <w:pPr>
              <w:jc w:val="right"/>
            </w:pPr>
            <w:r w:rsidRPr="006853AD">
              <w:t>2.427.889,00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</w:tr>
      <w:tr w:rsidR="00B03557" w:rsidRPr="00FA39EB" w:rsidTr="008C2259">
        <w:trPr>
          <w:jc w:val="center"/>
        </w:trPr>
        <w:tc>
          <w:tcPr>
            <w:tcW w:w="1702" w:type="dxa"/>
            <w:shd w:val="clear" w:color="auto" w:fill="FF0000"/>
            <w:vAlign w:val="center"/>
          </w:tcPr>
          <w:p w:rsidR="00B03557" w:rsidRPr="00FA39EB" w:rsidRDefault="00B03557" w:rsidP="005124DA">
            <w:pPr>
              <w:jc w:val="center"/>
              <w:rPr>
                <w:rFonts w:ascii="Calibri" w:eastAsia="Calibri" w:hAnsi="Calibri" w:cs="Times New Roman"/>
                <w:b/>
                <w:color w:val="FFFF00"/>
                <w:sz w:val="20"/>
                <w:szCs w:val="20"/>
              </w:rPr>
            </w:pPr>
            <w:r w:rsidRPr="00FA39EB">
              <w:rPr>
                <w:rFonts w:ascii="Calibri" w:eastAsia="Calibri" w:hAnsi="Calibri" w:cs="Times New Roman"/>
                <w:b/>
                <w:color w:val="FFFF00"/>
                <w:sz w:val="20"/>
                <w:szCs w:val="20"/>
              </w:rPr>
              <w:t>TOPLAM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03557" w:rsidRPr="00480B62" w:rsidRDefault="00B03557" w:rsidP="005124DA">
            <w:pPr>
              <w:jc w:val="right"/>
              <w:rPr>
                <w:rFonts w:eastAsia="Calibri" w:cstheme="minorHAnsi"/>
                <w:b/>
                <w:color w:val="FFFF00"/>
              </w:rPr>
            </w:pPr>
            <w:r>
              <w:rPr>
                <w:rFonts w:eastAsia="Calibri" w:cstheme="minorHAnsi"/>
                <w:b/>
                <w:color w:val="FFFF00"/>
              </w:rPr>
              <w:t>104.869.411,75</w:t>
            </w:r>
          </w:p>
        </w:tc>
        <w:tc>
          <w:tcPr>
            <w:tcW w:w="1516" w:type="dxa"/>
            <w:shd w:val="clear" w:color="auto" w:fill="FF0000"/>
          </w:tcPr>
          <w:p w:rsidR="00B03557" w:rsidRPr="00B03557" w:rsidRDefault="00B03557" w:rsidP="008C2259">
            <w:pPr>
              <w:rPr>
                <w:b/>
              </w:rPr>
            </w:pPr>
            <w:r w:rsidRPr="00B03557">
              <w:rPr>
                <w:b/>
                <w:color w:val="FFFF00"/>
              </w:rPr>
              <w:t>40.000.000,00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B03557" w:rsidRPr="00FA39EB" w:rsidRDefault="00B03557" w:rsidP="008C2259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44.449.747,69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B03557" w:rsidRPr="00FA39EB" w:rsidRDefault="00B03557" w:rsidP="005124D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46.821.956,83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03557" w:rsidRPr="00FA39EB" w:rsidRDefault="00E34689" w:rsidP="005124D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42,38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B03557" w:rsidRPr="00FA39EB" w:rsidRDefault="00E34689" w:rsidP="005124D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117,05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B03557" w:rsidRPr="00FA39EB" w:rsidRDefault="00E34689" w:rsidP="005124D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5,33</w:t>
            </w:r>
          </w:p>
        </w:tc>
      </w:tr>
    </w:tbl>
    <w:p w:rsidR="00262E13" w:rsidRDefault="00262E13" w:rsidP="00BE6F21">
      <w:pPr>
        <w:jc w:val="both"/>
        <w:rPr>
          <w:rFonts w:ascii="Times New Roman" w:hAnsi="Times New Roman" w:cs="Times New Roman"/>
        </w:rPr>
      </w:pPr>
    </w:p>
    <w:p w:rsidR="00262E13" w:rsidRDefault="00262E13" w:rsidP="00BE6F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391150" cy="2752725"/>
            <wp:effectExtent l="0" t="0" r="190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B7E" w:rsidRDefault="00A97B7E" w:rsidP="00BE6F21">
      <w:pPr>
        <w:jc w:val="both"/>
        <w:rPr>
          <w:rFonts w:ascii="Times New Roman" w:hAnsi="Times New Roman" w:cs="Times New Roman"/>
          <w:b/>
        </w:rPr>
      </w:pPr>
    </w:p>
    <w:p w:rsidR="00A97B7E" w:rsidRDefault="00A97B7E" w:rsidP="00BE6F21">
      <w:pPr>
        <w:jc w:val="both"/>
        <w:rPr>
          <w:rFonts w:ascii="Times New Roman" w:hAnsi="Times New Roman" w:cs="Times New Roman"/>
          <w:b/>
        </w:rPr>
      </w:pPr>
    </w:p>
    <w:p w:rsidR="00262E13" w:rsidRDefault="00262E13" w:rsidP="00BE6F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01. Personel Giderleri</w:t>
      </w:r>
    </w:p>
    <w:p w:rsidR="00262E13" w:rsidRDefault="008C2259" w:rsidP="00262E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yılı Ocak–Haziran döneminde 11.568.691,67</w:t>
      </w:r>
      <w:r w:rsidR="0050476E" w:rsidRPr="00262E13">
        <w:rPr>
          <w:rFonts w:ascii="Times New Roman" w:hAnsi="Times New Roman" w:cs="Times New Roman"/>
        </w:rPr>
        <w:t xml:space="preserve">.-TL </w:t>
      </w:r>
      <w:r>
        <w:rPr>
          <w:rFonts w:ascii="Times New Roman" w:hAnsi="Times New Roman" w:cs="Times New Roman"/>
        </w:rPr>
        <w:t>olan personel giderleri 2017</w:t>
      </w:r>
      <w:r w:rsidR="00262E13" w:rsidRPr="00262E13">
        <w:rPr>
          <w:rFonts w:ascii="Times New Roman" w:hAnsi="Times New Roman" w:cs="Times New Roman"/>
        </w:rPr>
        <w:t xml:space="preserve"> yılı Ocak-Haziran döneminde </w:t>
      </w:r>
      <w:r>
        <w:rPr>
          <w:rFonts w:ascii="Times New Roman" w:hAnsi="Times New Roman" w:cs="Times New Roman"/>
        </w:rPr>
        <w:t>1.224.353,50.-TL azalı</w:t>
      </w:r>
      <w:r w:rsidR="008D5BE7">
        <w:rPr>
          <w:rFonts w:ascii="Times New Roman" w:hAnsi="Times New Roman" w:cs="Times New Roman"/>
        </w:rPr>
        <w:t>şla</w:t>
      </w:r>
      <w:r w:rsidR="00262E13" w:rsidRPr="00262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10.344.338,17</w:t>
      </w:r>
      <w:r w:rsidR="00262E13" w:rsidRPr="00262E13">
        <w:rPr>
          <w:rFonts w:ascii="Times New Roman" w:hAnsi="Times New Roman" w:cs="Times New Roman"/>
        </w:rPr>
        <w:t>.-TL ol</w:t>
      </w:r>
      <w:r>
        <w:rPr>
          <w:rFonts w:ascii="Times New Roman" w:hAnsi="Times New Roman" w:cs="Times New Roman"/>
        </w:rPr>
        <w:t>muştur. Personel giderlerindeki azalış</w:t>
      </w:r>
      <w:r w:rsidR="0050476E">
        <w:rPr>
          <w:rFonts w:ascii="Times New Roman" w:hAnsi="Times New Roman" w:cs="Times New Roman"/>
        </w:rPr>
        <w:t xml:space="preserve"> % </w:t>
      </w:r>
      <w:r w:rsidR="00833370">
        <w:rPr>
          <w:rFonts w:ascii="Times New Roman" w:hAnsi="Times New Roman" w:cs="Times New Roman"/>
        </w:rPr>
        <w:t>10,58</w:t>
      </w:r>
      <w:r w:rsidR="00262E13" w:rsidRPr="00262E13">
        <w:rPr>
          <w:rFonts w:ascii="Times New Roman" w:hAnsi="Times New Roman" w:cs="Times New Roman"/>
        </w:rPr>
        <w:t xml:space="preserve"> olarak gerçekleşmiştir. Mukayese edilen dönemlerdeki personel giderlerinin aylık gerçekleşmeleri aşağıda gösterilmiştir.</w:t>
      </w:r>
    </w:p>
    <w:tbl>
      <w:tblPr>
        <w:tblStyle w:val="TabloKlavuzu2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2"/>
      </w:tblGrid>
      <w:tr w:rsidR="00262E13" w:rsidRPr="009C6FEA" w:rsidTr="005124DA">
        <w:trPr>
          <w:jc w:val="center"/>
        </w:trPr>
        <w:tc>
          <w:tcPr>
            <w:tcW w:w="9222" w:type="dxa"/>
            <w:gridSpan w:val="5"/>
            <w:shd w:val="clear" w:color="auto" w:fill="1F497D" w:themeFill="text2"/>
          </w:tcPr>
          <w:p w:rsidR="00262E13" w:rsidRPr="009C6FEA" w:rsidRDefault="008C2259" w:rsidP="005124DA">
            <w:pPr>
              <w:jc w:val="center"/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>2016-2017</w:t>
            </w:r>
            <w:r w:rsidR="00262E13" w:rsidRPr="009C6FEA">
              <w:rPr>
                <w:rFonts w:ascii="Calibri" w:eastAsia="Calibri" w:hAnsi="Calibri" w:cs="Times New Roman"/>
                <w:b/>
                <w:color w:val="FFC000"/>
                <w:sz w:val="24"/>
                <w:szCs w:val="24"/>
              </w:rPr>
              <w:t xml:space="preserve"> Personel Giderleri Gerçekleşmeleri</w:t>
            </w:r>
          </w:p>
        </w:tc>
      </w:tr>
      <w:tr w:rsidR="00E27B1C" w:rsidRPr="009C6FEA" w:rsidTr="005124DA">
        <w:trPr>
          <w:jc w:val="center"/>
        </w:trPr>
        <w:tc>
          <w:tcPr>
            <w:tcW w:w="1845" w:type="dxa"/>
            <w:shd w:val="clear" w:color="auto" w:fill="95B3D7" w:themeFill="accent1" w:themeFillTint="99"/>
          </w:tcPr>
          <w:p w:rsidR="00E27B1C" w:rsidRPr="009C6FEA" w:rsidRDefault="00E27B1C" w:rsidP="005124D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C6FEA">
              <w:rPr>
                <w:rFonts w:ascii="Calibri" w:eastAsia="Calibri" w:hAnsi="Calibri" w:cs="Times New Roman"/>
                <w:b/>
              </w:rPr>
              <w:t>Aylar</w:t>
            </w:r>
          </w:p>
        </w:tc>
        <w:tc>
          <w:tcPr>
            <w:tcW w:w="1845" w:type="dxa"/>
            <w:shd w:val="clear" w:color="auto" w:fill="95B3D7" w:themeFill="accent1" w:themeFillTint="99"/>
          </w:tcPr>
          <w:p w:rsidR="00E27B1C" w:rsidRPr="009C6FEA" w:rsidRDefault="00833370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2016</w:t>
            </w:r>
            <w:r w:rsidR="007E285A">
              <w:rPr>
                <w:rFonts w:ascii="Calibri" w:eastAsia="Calibri" w:hAnsi="Calibri" w:cs="Times New Roman"/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95B3D7" w:themeFill="accent1" w:themeFillTint="99"/>
          </w:tcPr>
          <w:p w:rsidR="00E27B1C" w:rsidRPr="009C6FEA" w:rsidRDefault="00833370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2017</w:t>
            </w:r>
            <w:r w:rsidR="007E285A">
              <w:rPr>
                <w:rFonts w:ascii="Calibri" w:eastAsia="Calibri" w:hAnsi="Calibri" w:cs="Times New Roman"/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95B3D7" w:themeFill="accent1" w:themeFillTint="99"/>
          </w:tcPr>
          <w:p w:rsidR="00E27B1C" w:rsidRPr="009C6FEA" w:rsidRDefault="00E27B1C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C6FEA">
              <w:rPr>
                <w:rFonts w:ascii="Calibri" w:eastAsia="Calibri" w:hAnsi="Calibri" w:cs="Times New Roman"/>
                <w:b/>
              </w:rPr>
              <w:t>Değişim Tutarı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E27B1C" w:rsidRPr="009C6FEA" w:rsidRDefault="00E27B1C" w:rsidP="005124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C6FEA">
              <w:rPr>
                <w:rFonts w:ascii="Calibri" w:eastAsia="Calibri" w:hAnsi="Calibri" w:cs="Times New Roman"/>
                <w:b/>
              </w:rPr>
              <w:t>Değişim Oranı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Ocak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1.974.805,16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1.414.183,88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-560.621,28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-28.38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Şubat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1.786.577,89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1.506.591,31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-279.986,58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-15.67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Mart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1.715.549,34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1.409.762,30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-305.787,04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833370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-17.82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Nisan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2.321.617,06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2.003.809,82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-317.807,24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833370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-13.68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Mayıs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1.860.041,84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1.889.477,16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29.435,32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833370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1.58</w:t>
            </w:r>
          </w:p>
        </w:tc>
      </w:tr>
      <w:tr w:rsidR="008C2259" w:rsidRPr="009C6FEA" w:rsidTr="005124DA">
        <w:trPr>
          <w:jc w:val="center"/>
        </w:trPr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5124DA">
            <w:pPr>
              <w:jc w:val="both"/>
              <w:rPr>
                <w:rFonts w:ascii="Calibri" w:eastAsia="Calibri" w:hAnsi="Calibri" w:cs="Times New Roman"/>
              </w:rPr>
            </w:pPr>
            <w:r w:rsidRPr="009C6FEA">
              <w:rPr>
                <w:rFonts w:ascii="Calibri" w:eastAsia="Calibri" w:hAnsi="Calibri" w:cs="Times New Roman"/>
              </w:rPr>
              <w:t>Haziran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8C2259" w:rsidP="008C2259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1.910.100,38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2.120.513,70</w:t>
            </w:r>
          </w:p>
        </w:tc>
        <w:tc>
          <w:tcPr>
            <w:tcW w:w="1845" w:type="dxa"/>
            <w:shd w:val="clear" w:color="auto" w:fill="B8CCE4" w:themeFill="accent1" w:themeFillTint="66"/>
            <w:vAlign w:val="bottom"/>
          </w:tcPr>
          <w:p w:rsidR="008C2259" w:rsidRPr="009C6FEA" w:rsidRDefault="0060553E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210.413,32</w:t>
            </w:r>
          </w:p>
        </w:tc>
        <w:tc>
          <w:tcPr>
            <w:tcW w:w="1842" w:type="dxa"/>
            <w:shd w:val="clear" w:color="auto" w:fill="B8CCE4" w:themeFill="accent1" w:themeFillTint="66"/>
            <w:vAlign w:val="bottom"/>
          </w:tcPr>
          <w:p w:rsidR="008C2259" w:rsidRPr="009C6FEA" w:rsidRDefault="00833370" w:rsidP="005124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11.01</w:t>
            </w:r>
          </w:p>
        </w:tc>
      </w:tr>
      <w:tr w:rsidR="0086329C" w:rsidRPr="009C6FEA" w:rsidTr="005124DA">
        <w:trPr>
          <w:jc w:val="center"/>
        </w:trPr>
        <w:tc>
          <w:tcPr>
            <w:tcW w:w="1845" w:type="dxa"/>
            <w:shd w:val="clear" w:color="auto" w:fill="FF0000"/>
          </w:tcPr>
          <w:p w:rsidR="0086329C" w:rsidRPr="009C6FEA" w:rsidRDefault="0086329C" w:rsidP="005124DA">
            <w:pPr>
              <w:jc w:val="both"/>
              <w:rPr>
                <w:rFonts w:ascii="Calibri" w:eastAsia="Calibri" w:hAnsi="Calibri" w:cs="Times New Roman"/>
                <w:b/>
                <w:color w:val="FFFF00"/>
              </w:rPr>
            </w:pPr>
            <w:r w:rsidRPr="009C6FEA">
              <w:rPr>
                <w:rFonts w:ascii="Calibri" w:eastAsia="Calibri" w:hAnsi="Calibri" w:cs="Times New Roman"/>
                <w:b/>
                <w:color w:val="FFFF00"/>
              </w:rPr>
              <w:t>Toplam</w:t>
            </w:r>
          </w:p>
        </w:tc>
        <w:tc>
          <w:tcPr>
            <w:tcW w:w="1845" w:type="dxa"/>
            <w:shd w:val="clear" w:color="auto" w:fill="FF0000"/>
          </w:tcPr>
          <w:p w:rsidR="0086329C" w:rsidRPr="009C6FEA" w:rsidRDefault="008C2259" w:rsidP="001A2149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11.568.691,67</w:t>
            </w:r>
          </w:p>
        </w:tc>
        <w:tc>
          <w:tcPr>
            <w:tcW w:w="1845" w:type="dxa"/>
            <w:shd w:val="clear" w:color="auto" w:fill="FF0000"/>
          </w:tcPr>
          <w:p w:rsidR="0086329C" w:rsidRPr="009C6FEA" w:rsidRDefault="0060553E" w:rsidP="007E285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10.344.338,17</w:t>
            </w:r>
          </w:p>
        </w:tc>
        <w:tc>
          <w:tcPr>
            <w:tcW w:w="1845" w:type="dxa"/>
            <w:shd w:val="clear" w:color="auto" w:fill="FF0000"/>
            <w:vAlign w:val="bottom"/>
          </w:tcPr>
          <w:p w:rsidR="0086329C" w:rsidRPr="009C6FEA" w:rsidRDefault="0060553E" w:rsidP="007E285A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-1.224.353,50</w:t>
            </w:r>
          </w:p>
        </w:tc>
        <w:tc>
          <w:tcPr>
            <w:tcW w:w="1842" w:type="dxa"/>
            <w:shd w:val="clear" w:color="auto" w:fill="FF0000"/>
            <w:vAlign w:val="bottom"/>
          </w:tcPr>
          <w:p w:rsidR="0086329C" w:rsidRPr="009C6FEA" w:rsidRDefault="00833370" w:rsidP="009441B1">
            <w:pPr>
              <w:jc w:val="right"/>
              <w:rPr>
                <w:rFonts w:ascii="Calibri" w:eastAsia="Calibri" w:hAnsi="Calibri" w:cs="Times New Roman"/>
                <w:b/>
                <w:color w:val="FFFF00"/>
              </w:rPr>
            </w:pPr>
            <w:r>
              <w:rPr>
                <w:rFonts w:ascii="Calibri" w:eastAsia="Calibri" w:hAnsi="Calibri" w:cs="Times New Roman"/>
                <w:b/>
                <w:color w:val="FFFF00"/>
              </w:rPr>
              <w:t>10,58</w:t>
            </w:r>
          </w:p>
        </w:tc>
      </w:tr>
    </w:tbl>
    <w:p w:rsidR="00262E13" w:rsidRDefault="00262E13" w:rsidP="00262E13">
      <w:pPr>
        <w:ind w:firstLine="708"/>
        <w:jc w:val="both"/>
        <w:rPr>
          <w:rFonts w:ascii="Times New Roman" w:hAnsi="Times New Roman" w:cs="Times New Roman"/>
        </w:rPr>
      </w:pPr>
    </w:p>
    <w:p w:rsidR="0013441C" w:rsidRDefault="00EE560D" w:rsidP="0013441C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191125" cy="324802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560D" w:rsidRDefault="0013441C" w:rsidP="00F20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F20EDD" w:rsidRPr="00F20EDD">
        <w:rPr>
          <w:rFonts w:ascii="Times New Roman" w:hAnsi="Times New Roman" w:cs="Times New Roman"/>
          <w:b/>
        </w:rPr>
        <w:lastRenderedPageBreak/>
        <w:t>02. Sosyal Güvenlik Kurumlarına Devlet Primi Giderleri</w:t>
      </w:r>
    </w:p>
    <w:p w:rsidR="00F20EDD" w:rsidRDefault="00F20EDD" w:rsidP="00F20E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33370">
        <w:rPr>
          <w:rFonts w:ascii="Times New Roman" w:hAnsi="Times New Roman" w:cs="Times New Roman"/>
        </w:rPr>
        <w:t>2016</w:t>
      </w:r>
      <w:r w:rsidRPr="00F20EDD">
        <w:rPr>
          <w:rFonts w:ascii="Times New Roman" w:hAnsi="Times New Roman" w:cs="Times New Roman"/>
        </w:rPr>
        <w:t xml:space="preserve"> yılı Ocak–Haziran döneminde </w:t>
      </w:r>
      <w:r w:rsidR="00312F59" w:rsidRPr="008E4A52">
        <w:rPr>
          <w:rFonts w:ascii="Times New Roman" w:hAnsi="Times New Roman" w:cs="Times New Roman"/>
        </w:rPr>
        <w:t>1.</w:t>
      </w:r>
      <w:r w:rsidR="00833370">
        <w:rPr>
          <w:rFonts w:ascii="Times New Roman" w:hAnsi="Times New Roman" w:cs="Times New Roman"/>
        </w:rPr>
        <w:t>708.136,69</w:t>
      </w:r>
      <w:r w:rsidR="00312F59" w:rsidRPr="00F20EDD">
        <w:rPr>
          <w:rFonts w:ascii="Times New Roman" w:hAnsi="Times New Roman" w:cs="Times New Roman"/>
        </w:rPr>
        <w:t xml:space="preserve">.-TL </w:t>
      </w:r>
      <w:r w:rsidRPr="00F20EDD">
        <w:rPr>
          <w:rFonts w:ascii="Times New Roman" w:hAnsi="Times New Roman" w:cs="Times New Roman"/>
        </w:rPr>
        <w:t>olan sosyal güvenlik kurumla</w:t>
      </w:r>
      <w:r w:rsidR="00312F59">
        <w:rPr>
          <w:rFonts w:ascii="Times New Roman" w:hAnsi="Times New Roman" w:cs="Times New Roman"/>
        </w:rPr>
        <w:t>rına devlet primi giderleri 201</w:t>
      </w:r>
      <w:r w:rsidR="00833370">
        <w:rPr>
          <w:rFonts w:ascii="Times New Roman" w:hAnsi="Times New Roman" w:cs="Times New Roman"/>
        </w:rPr>
        <w:t>7</w:t>
      </w:r>
      <w:r w:rsidRPr="00F20EDD">
        <w:rPr>
          <w:rFonts w:ascii="Times New Roman" w:hAnsi="Times New Roman" w:cs="Times New Roman"/>
        </w:rPr>
        <w:t xml:space="preserve"> yılı Ocak–Haziran döneminde </w:t>
      </w:r>
      <w:r w:rsidR="00833370">
        <w:rPr>
          <w:rFonts w:ascii="Times New Roman" w:hAnsi="Times New Roman" w:cs="Times New Roman"/>
        </w:rPr>
        <w:t>285.382,62</w:t>
      </w:r>
      <w:r w:rsidR="00C2727D">
        <w:rPr>
          <w:rFonts w:ascii="Times New Roman" w:hAnsi="Times New Roman" w:cs="Times New Roman"/>
        </w:rPr>
        <w:t>.-TL</w:t>
      </w:r>
      <w:r w:rsidRPr="00F20EDD">
        <w:rPr>
          <w:rFonts w:ascii="Times New Roman" w:hAnsi="Times New Roman" w:cs="Times New Roman"/>
        </w:rPr>
        <w:t xml:space="preserve"> </w:t>
      </w:r>
      <w:r w:rsidR="00833370">
        <w:rPr>
          <w:rFonts w:ascii="Times New Roman" w:hAnsi="Times New Roman" w:cs="Times New Roman"/>
        </w:rPr>
        <w:t>azalışla</w:t>
      </w:r>
      <w:r w:rsidRPr="00F20EDD">
        <w:rPr>
          <w:rFonts w:ascii="Times New Roman" w:hAnsi="Times New Roman" w:cs="Times New Roman"/>
        </w:rPr>
        <w:t xml:space="preserve"> </w:t>
      </w:r>
      <w:r w:rsidR="00833370">
        <w:rPr>
          <w:rFonts w:ascii="Times New Roman" w:hAnsi="Times New Roman" w:cs="Times New Roman"/>
        </w:rPr>
        <w:t>1.422.754,07</w:t>
      </w:r>
      <w:r w:rsidRPr="00F20EDD">
        <w:rPr>
          <w:rFonts w:ascii="Times New Roman" w:hAnsi="Times New Roman" w:cs="Times New Roman"/>
        </w:rPr>
        <w:t>.-TL olmuştur. Sosyal güvenlik kurumlarına d</w:t>
      </w:r>
      <w:r w:rsidR="00C2727D">
        <w:rPr>
          <w:rFonts w:ascii="Times New Roman" w:hAnsi="Times New Roman" w:cs="Times New Roman"/>
        </w:rPr>
        <w:t xml:space="preserve">evlet primi giderlerindeki </w:t>
      </w:r>
      <w:r w:rsidR="00833370">
        <w:rPr>
          <w:rFonts w:ascii="Times New Roman" w:hAnsi="Times New Roman" w:cs="Times New Roman"/>
        </w:rPr>
        <w:t>azalış %16,70</w:t>
      </w:r>
      <w:r w:rsidRPr="00F20EDD">
        <w:rPr>
          <w:rFonts w:ascii="Times New Roman" w:hAnsi="Times New Roman" w:cs="Times New Roman"/>
        </w:rPr>
        <w:t xml:space="preserve"> olarak gerçekleşmiştir. Anılan dönemlerdeki sosyal güvenlik kurumlarına devlet primi giderlerinin aylık gerçekleşmeleri aşağıda gösterilmiştir.</w:t>
      </w:r>
    </w:p>
    <w:tbl>
      <w:tblPr>
        <w:tblStyle w:val="TabloKlavuzu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2"/>
      </w:tblGrid>
      <w:tr w:rsidR="00F20EDD" w:rsidRPr="00F20EDD" w:rsidTr="005124DA">
        <w:trPr>
          <w:jc w:val="center"/>
        </w:trPr>
        <w:tc>
          <w:tcPr>
            <w:tcW w:w="9222" w:type="dxa"/>
            <w:gridSpan w:val="5"/>
            <w:shd w:val="clear" w:color="auto" w:fill="1F497D" w:themeFill="text2"/>
          </w:tcPr>
          <w:p w:rsidR="00F20EDD" w:rsidRPr="00F20EDD" w:rsidRDefault="00F20EDD" w:rsidP="006E00BE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F20EDD">
              <w:rPr>
                <w:b/>
                <w:color w:val="FFC000"/>
                <w:sz w:val="24"/>
                <w:szCs w:val="24"/>
              </w:rPr>
              <w:t>201</w:t>
            </w:r>
            <w:r w:rsidR="00833370">
              <w:rPr>
                <w:b/>
                <w:color w:val="FFC000"/>
                <w:sz w:val="24"/>
                <w:szCs w:val="24"/>
              </w:rPr>
              <w:t>6-2017</w:t>
            </w:r>
            <w:r w:rsidRPr="00F20EDD">
              <w:rPr>
                <w:b/>
                <w:color w:val="FFC000"/>
                <w:sz w:val="24"/>
                <w:szCs w:val="24"/>
              </w:rPr>
              <w:t xml:space="preserve"> Sosyal Güvenlik Kurumlarına Devlet Primi Giderleri Gerçekleşmeleri</w:t>
            </w:r>
          </w:p>
        </w:tc>
      </w:tr>
      <w:tr w:rsidR="00F20EDD" w:rsidRPr="00F20EDD" w:rsidTr="005124DA">
        <w:trPr>
          <w:jc w:val="center"/>
        </w:trPr>
        <w:tc>
          <w:tcPr>
            <w:tcW w:w="1845" w:type="dxa"/>
            <w:shd w:val="clear" w:color="auto" w:fill="8DB3E2" w:themeFill="text2" w:themeFillTint="66"/>
          </w:tcPr>
          <w:p w:rsidR="00F20EDD" w:rsidRPr="00F20EDD" w:rsidRDefault="00F20EDD" w:rsidP="00F20EDD">
            <w:pPr>
              <w:jc w:val="both"/>
              <w:rPr>
                <w:b/>
              </w:rPr>
            </w:pPr>
            <w:r w:rsidRPr="00F20EDD">
              <w:rPr>
                <w:b/>
              </w:rPr>
              <w:t>Aylar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F20EDD" w:rsidRPr="00F20EDD" w:rsidRDefault="00833370" w:rsidP="005124D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7E285A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F20EDD" w:rsidRPr="00F20EDD" w:rsidRDefault="00833370" w:rsidP="00F20ED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7E285A">
              <w:rPr>
                <w:b/>
              </w:rPr>
              <w:t xml:space="preserve"> Yılı 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F20EDD" w:rsidRPr="00F20EDD" w:rsidRDefault="00F20EDD" w:rsidP="00F20EDD">
            <w:pPr>
              <w:jc w:val="center"/>
              <w:rPr>
                <w:b/>
              </w:rPr>
            </w:pPr>
            <w:r w:rsidRPr="00F20EDD">
              <w:rPr>
                <w:b/>
              </w:rPr>
              <w:t>Değişim Tutarı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F20EDD" w:rsidRPr="00F20EDD" w:rsidRDefault="00F20EDD" w:rsidP="00F20EDD">
            <w:pPr>
              <w:jc w:val="center"/>
              <w:rPr>
                <w:b/>
              </w:rPr>
            </w:pPr>
            <w:r w:rsidRPr="00F20EDD">
              <w:rPr>
                <w:b/>
              </w:rPr>
              <w:t>Değişim Oranı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Ocak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228.153,38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176.010,89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-52.142,49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-22,85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Şubat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276.396,01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194.204,10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-82.191,91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-29,73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Mart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263.685,03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177.019,00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-86.666,03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-32,86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Nisan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373.291,49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309.142,04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-64.149,45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-17,18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Mayıs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272.248,91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267.059,99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-5.188,92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-1,90</w:t>
            </w:r>
          </w:p>
        </w:tc>
      </w:tr>
      <w:tr w:rsidR="00A30F2B" w:rsidRPr="00F20EDD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both"/>
            </w:pPr>
            <w:r w:rsidRPr="00F20EDD">
              <w:t>Haziran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C70C6F">
            <w:pPr>
              <w:jc w:val="right"/>
            </w:pPr>
            <w:r>
              <w:t>294.361,87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A30F2B" w:rsidRPr="00F20EDD" w:rsidRDefault="00A30F2B" w:rsidP="00F20EDD">
            <w:pPr>
              <w:jc w:val="right"/>
            </w:pPr>
            <w:r>
              <w:t>299.318,05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4.956,18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A30F2B" w:rsidRPr="00F20EDD" w:rsidRDefault="00F4078E" w:rsidP="00F20E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1,68</w:t>
            </w:r>
          </w:p>
        </w:tc>
      </w:tr>
      <w:tr w:rsidR="00A30F2B" w:rsidRPr="00F20EDD" w:rsidTr="008E4A52">
        <w:trPr>
          <w:trHeight w:val="259"/>
          <w:jc w:val="center"/>
        </w:trPr>
        <w:tc>
          <w:tcPr>
            <w:tcW w:w="1845" w:type="dxa"/>
            <w:shd w:val="clear" w:color="auto" w:fill="FF0000"/>
          </w:tcPr>
          <w:p w:rsidR="00A30F2B" w:rsidRPr="00F20EDD" w:rsidRDefault="00A30F2B" w:rsidP="00F20EDD">
            <w:pPr>
              <w:jc w:val="both"/>
              <w:rPr>
                <w:b/>
                <w:color w:val="FFFF00"/>
              </w:rPr>
            </w:pPr>
            <w:r w:rsidRPr="00F20EDD">
              <w:rPr>
                <w:b/>
                <w:color w:val="FFFF00"/>
              </w:rPr>
              <w:t>Toplam</w:t>
            </w:r>
          </w:p>
        </w:tc>
        <w:tc>
          <w:tcPr>
            <w:tcW w:w="1845" w:type="dxa"/>
            <w:shd w:val="clear" w:color="auto" w:fill="FF0000"/>
          </w:tcPr>
          <w:p w:rsidR="00A30F2B" w:rsidRPr="00F20EDD" w:rsidRDefault="00A30F2B" w:rsidP="001A2149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1.708.136,69</w:t>
            </w:r>
          </w:p>
        </w:tc>
        <w:tc>
          <w:tcPr>
            <w:tcW w:w="1845" w:type="dxa"/>
            <w:shd w:val="clear" w:color="auto" w:fill="FF0000"/>
          </w:tcPr>
          <w:p w:rsidR="00A30F2B" w:rsidRPr="00F20EDD" w:rsidRDefault="00A30F2B" w:rsidP="00F20EDD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1.422.754,07</w:t>
            </w:r>
          </w:p>
        </w:tc>
        <w:tc>
          <w:tcPr>
            <w:tcW w:w="1845" w:type="dxa"/>
            <w:shd w:val="clear" w:color="auto" w:fill="FF0000"/>
            <w:vAlign w:val="bottom"/>
          </w:tcPr>
          <w:p w:rsidR="00A30F2B" w:rsidRPr="00F20EDD" w:rsidRDefault="00A30F2B" w:rsidP="007E285A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-285.382,62</w:t>
            </w:r>
          </w:p>
        </w:tc>
        <w:tc>
          <w:tcPr>
            <w:tcW w:w="1842" w:type="dxa"/>
            <w:shd w:val="clear" w:color="auto" w:fill="FF0000"/>
            <w:vAlign w:val="bottom"/>
          </w:tcPr>
          <w:p w:rsidR="00A30F2B" w:rsidRPr="00F20EDD" w:rsidRDefault="00A30F2B" w:rsidP="00F20EDD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-16,70</w:t>
            </w:r>
          </w:p>
        </w:tc>
      </w:tr>
    </w:tbl>
    <w:p w:rsidR="00F20EDD" w:rsidRDefault="00F20EDD" w:rsidP="00F20EDD">
      <w:pPr>
        <w:jc w:val="both"/>
        <w:rPr>
          <w:rFonts w:ascii="Times New Roman" w:hAnsi="Times New Roman" w:cs="Times New Roman"/>
        </w:rPr>
      </w:pPr>
    </w:p>
    <w:p w:rsidR="000E700D" w:rsidRDefault="00BA5D46" w:rsidP="00F20E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486400" cy="3200400"/>
            <wp:effectExtent l="0" t="0" r="19050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700D" w:rsidRDefault="000E7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D46" w:rsidRDefault="000E700D" w:rsidP="00F20EDD">
      <w:pPr>
        <w:jc w:val="both"/>
        <w:rPr>
          <w:rFonts w:ascii="Times New Roman" w:hAnsi="Times New Roman" w:cs="Times New Roman"/>
          <w:b/>
        </w:rPr>
      </w:pPr>
      <w:r w:rsidRPr="000E700D">
        <w:rPr>
          <w:rFonts w:ascii="Times New Roman" w:hAnsi="Times New Roman" w:cs="Times New Roman"/>
          <w:b/>
        </w:rPr>
        <w:lastRenderedPageBreak/>
        <w:t>03. Mal ve Hizmet Alım Giderleri</w:t>
      </w:r>
    </w:p>
    <w:p w:rsidR="000E700D" w:rsidRDefault="000E700D" w:rsidP="000E7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70C6F">
        <w:rPr>
          <w:rFonts w:ascii="Times New Roman" w:hAnsi="Times New Roman" w:cs="Times New Roman"/>
        </w:rPr>
        <w:t>2016</w:t>
      </w:r>
      <w:r w:rsidRPr="000E700D">
        <w:rPr>
          <w:rFonts w:ascii="Times New Roman" w:hAnsi="Times New Roman" w:cs="Times New Roman"/>
        </w:rPr>
        <w:t xml:space="preserve"> yılı Ocak–Haziran döneminde </w:t>
      </w:r>
      <w:r w:rsidR="00C70C6F">
        <w:rPr>
          <w:rFonts w:ascii="Times New Roman" w:hAnsi="Times New Roman" w:cs="Times New Roman"/>
        </w:rPr>
        <w:t>6.896.428,44</w:t>
      </w:r>
      <w:r w:rsidRPr="000E700D">
        <w:rPr>
          <w:rFonts w:ascii="Times New Roman" w:hAnsi="Times New Roman" w:cs="Times New Roman"/>
        </w:rPr>
        <w:t>.-TL olan m</w:t>
      </w:r>
      <w:r w:rsidR="00C70C6F">
        <w:rPr>
          <w:rFonts w:ascii="Times New Roman" w:hAnsi="Times New Roman" w:cs="Times New Roman"/>
        </w:rPr>
        <w:t>al ve hizmet alım giderleri 2017</w:t>
      </w:r>
      <w:r w:rsidRPr="000E700D">
        <w:rPr>
          <w:rFonts w:ascii="Times New Roman" w:hAnsi="Times New Roman" w:cs="Times New Roman"/>
        </w:rPr>
        <w:t xml:space="preserve"> yılı Ocak–Haziran döneminde </w:t>
      </w:r>
      <w:r w:rsidR="00C70C6F">
        <w:rPr>
          <w:rFonts w:ascii="Times New Roman" w:hAnsi="Times New Roman" w:cs="Times New Roman"/>
        </w:rPr>
        <w:t>3.103.125,08.-TL artışla</w:t>
      </w:r>
      <w:r w:rsidRPr="000E700D">
        <w:rPr>
          <w:rFonts w:ascii="Times New Roman" w:hAnsi="Times New Roman" w:cs="Times New Roman"/>
        </w:rPr>
        <w:t xml:space="preserve"> </w:t>
      </w:r>
      <w:r w:rsidR="00C70C6F">
        <w:rPr>
          <w:rFonts w:ascii="Times New Roman" w:hAnsi="Times New Roman" w:cs="Times New Roman"/>
        </w:rPr>
        <w:t>9.999.553,52</w:t>
      </w:r>
      <w:r w:rsidRPr="000E700D">
        <w:rPr>
          <w:rFonts w:ascii="Times New Roman" w:hAnsi="Times New Roman" w:cs="Times New Roman"/>
        </w:rPr>
        <w:t>.-TL olmuştur. Mal ve hizmet alımı giderlerindeki a</w:t>
      </w:r>
      <w:r w:rsidR="00C70C6F">
        <w:rPr>
          <w:rFonts w:ascii="Times New Roman" w:hAnsi="Times New Roman" w:cs="Times New Roman"/>
        </w:rPr>
        <w:t xml:space="preserve">rtış %44,99 </w:t>
      </w:r>
      <w:r w:rsidRPr="000E700D">
        <w:rPr>
          <w:rFonts w:ascii="Times New Roman" w:hAnsi="Times New Roman" w:cs="Times New Roman"/>
        </w:rPr>
        <w:t>olarak gerçekleşmiştir. Anılan dönemlerdeki mal ve hizmet alımı giderlerinin aylık gerçekleşmeleri aşağıda gösterilmiştir.</w:t>
      </w:r>
    </w:p>
    <w:tbl>
      <w:tblPr>
        <w:tblStyle w:val="TabloKlavuzu4"/>
        <w:tblW w:w="944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87"/>
      </w:tblGrid>
      <w:tr w:rsidR="000E700D" w:rsidRPr="000E700D" w:rsidTr="0013440C">
        <w:trPr>
          <w:trHeight w:val="320"/>
          <w:jc w:val="center"/>
        </w:trPr>
        <w:tc>
          <w:tcPr>
            <w:tcW w:w="9447" w:type="dxa"/>
            <w:gridSpan w:val="5"/>
            <w:shd w:val="clear" w:color="auto" w:fill="1F497D" w:themeFill="text2"/>
          </w:tcPr>
          <w:p w:rsidR="000E700D" w:rsidRPr="000E700D" w:rsidRDefault="00C70C6F" w:rsidP="000E700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2016-2017</w:t>
            </w:r>
            <w:r w:rsidR="000E700D" w:rsidRPr="000E700D">
              <w:rPr>
                <w:b/>
                <w:color w:val="FFC000"/>
                <w:sz w:val="24"/>
                <w:szCs w:val="24"/>
              </w:rPr>
              <w:t xml:space="preserve"> Mal ve Hizmet Alım Giderleri Gerçekleşmeleri</w:t>
            </w:r>
          </w:p>
        </w:tc>
      </w:tr>
      <w:tr w:rsidR="000E700D" w:rsidRPr="000E700D" w:rsidTr="0013440C">
        <w:trPr>
          <w:trHeight w:val="303"/>
          <w:jc w:val="center"/>
        </w:trPr>
        <w:tc>
          <w:tcPr>
            <w:tcW w:w="1890" w:type="dxa"/>
            <w:shd w:val="clear" w:color="auto" w:fill="8DB3E2" w:themeFill="text2" w:themeFillTint="66"/>
          </w:tcPr>
          <w:p w:rsidR="000E700D" w:rsidRPr="000E700D" w:rsidRDefault="000E700D" w:rsidP="000E700D">
            <w:pPr>
              <w:jc w:val="both"/>
              <w:rPr>
                <w:b/>
              </w:rPr>
            </w:pPr>
            <w:r w:rsidRPr="000E700D">
              <w:rPr>
                <w:b/>
              </w:rPr>
              <w:t>Aylar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:rsidR="000E700D" w:rsidRPr="000E700D" w:rsidRDefault="00C70C6F" w:rsidP="005124D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:rsidR="000E700D" w:rsidRPr="000E700D" w:rsidRDefault="00C70C6F" w:rsidP="000E700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:rsidR="000E700D" w:rsidRPr="000E700D" w:rsidRDefault="000E700D" w:rsidP="000E700D">
            <w:pPr>
              <w:jc w:val="center"/>
              <w:rPr>
                <w:b/>
              </w:rPr>
            </w:pPr>
            <w:r w:rsidRPr="000E700D">
              <w:rPr>
                <w:b/>
              </w:rPr>
              <w:t>Değişim Tutarı</w:t>
            </w:r>
          </w:p>
        </w:tc>
        <w:tc>
          <w:tcPr>
            <w:tcW w:w="1887" w:type="dxa"/>
            <w:shd w:val="clear" w:color="auto" w:fill="8DB3E2" w:themeFill="text2" w:themeFillTint="66"/>
          </w:tcPr>
          <w:p w:rsidR="000E700D" w:rsidRPr="000E700D" w:rsidRDefault="000E700D" w:rsidP="000E700D">
            <w:pPr>
              <w:jc w:val="center"/>
              <w:rPr>
                <w:b/>
              </w:rPr>
            </w:pPr>
            <w:r w:rsidRPr="000E700D">
              <w:rPr>
                <w:b/>
              </w:rPr>
              <w:t>Değişim Oranı</w:t>
            </w:r>
          </w:p>
        </w:tc>
      </w:tr>
      <w:tr w:rsidR="00C70C6F" w:rsidRPr="000E700D" w:rsidTr="0013440C">
        <w:trPr>
          <w:trHeight w:val="303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Ocak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711.185,94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1.703.600,42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C70C6F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992.414,48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139,54</w:t>
            </w:r>
          </w:p>
        </w:tc>
      </w:tr>
      <w:tr w:rsidR="00C70C6F" w:rsidRPr="000E700D" w:rsidTr="0013440C">
        <w:trPr>
          <w:trHeight w:val="286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Şubat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881.595,67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1.399.132,58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C70C6F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517.536,91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58,70</w:t>
            </w:r>
          </w:p>
        </w:tc>
      </w:tr>
      <w:tr w:rsidR="00C70C6F" w:rsidRPr="000E700D" w:rsidTr="0013440C">
        <w:trPr>
          <w:trHeight w:val="303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Mart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1.029.888,30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1.487.408,45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457.520,15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44,42</w:t>
            </w:r>
          </w:p>
        </w:tc>
      </w:tr>
      <w:tr w:rsidR="00C70C6F" w:rsidRPr="000E700D" w:rsidTr="0013440C">
        <w:trPr>
          <w:trHeight w:val="286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Nisan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930.844,27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1.790.420,88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859.576,61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92,34</w:t>
            </w:r>
          </w:p>
        </w:tc>
      </w:tr>
      <w:tr w:rsidR="00C70C6F" w:rsidRPr="000E700D" w:rsidTr="0013440C">
        <w:trPr>
          <w:trHeight w:val="303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Mayıs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1.088.308,07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1.824.166,96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735.858,89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67,61</w:t>
            </w:r>
          </w:p>
        </w:tc>
      </w:tr>
      <w:tr w:rsidR="00C70C6F" w:rsidRPr="000E700D" w:rsidTr="0013440C">
        <w:trPr>
          <w:trHeight w:val="286"/>
          <w:jc w:val="center"/>
        </w:trPr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both"/>
            </w:pPr>
            <w:r w:rsidRPr="000E700D">
              <w:t>Haziran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C70C6F">
            <w:pPr>
              <w:jc w:val="right"/>
            </w:pPr>
            <w:r>
              <w:t>2.254.606,19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C70C6F" w:rsidRPr="000E700D" w:rsidRDefault="00C70C6F" w:rsidP="000E700D">
            <w:pPr>
              <w:jc w:val="right"/>
            </w:pPr>
            <w:r>
              <w:t>1.794.824,23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-459.781,96</w:t>
            </w:r>
          </w:p>
        </w:tc>
        <w:tc>
          <w:tcPr>
            <w:tcW w:w="1887" w:type="dxa"/>
            <w:shd w:val="clear" w:color="auto" w:fill="C6D9F1" w:themeFill="text2" w:themeFillTint="33"/>
            <w:vAlign w:val="bottom"/>
          </w:tcPr>
          <w:p w:rsidR="00C70C6F" w:rsidRPr="000E700D" w:rsidRDefault="0013440C" w:rsidP="000E70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-20,39</w:t>
            </w:r>
          </w:p>
        </w:tc>
      </w:tr>
      <w:tr w:rsidR="00C70C6F" w:rsidRPr="000E700D" w:rsidTr="0013440C">
        <w:trPr>
          <w:trHeight w:val="320"/>
          <w:jc w:val="center"/>
        </w:trPr>
        <w:tc>
          <w:tcPr>
            <w:tcW w:w="1890" w:type="dxa"/>
            <w:shd w:val="clear" w:color="auto" w:fill="FF0000"/>
          </w:tcPr>
          <w:p w:rsidR="00C70C6F" w:rsidRPr="000E700D" w:rsidRDefault="00C70C6F" w:rsidP="000E700D">
            <w:pPr>
              <w:jc w:val="both"/>
              <w:rPr>
                <w:b/>
                <w:color w:val="FFFF00"/>
              </w:rPr>
            </w:pPr>
            <w:r w:rsidRPr="000E700D">
              <w:rPr>
                <w:b/>
                <w:color w:val="FFFF00"/>
              </w:rPr>
              <w:t>Toplam</w:t>
            </w:r>
          </w:p>
        </w:tc>
        <w:tc>
          <w:tcPr>
            <w:tcW w:w="1890" w:type="dxa"/>
            <w:shd w:val="clear" w:color="auto" w:fill="FF0000"/>
          </w:tcPr>
          <w:p w:rsidR="00C70C6F" w:rsidRPr="000E700D" w:rsidRDefault="00C70C6F" w:rsidP="00C70C6F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fldChar w:fldCharType="begin"/>
            </w:r>
            <w:r>
              <w:rPr>
                <w:b/>
                <w:color w:val="FFFF00"/>
              </w:rPr>
              <w:instrText xml:space="preserve"> =SUM(ABOVE) </w:instrText>
            </w:r>
            <w:r>
              <w:rPr>
                <w:b/>
                <w:color w:val="FFFF00"/>
              </w:rPr>
              <w:fldChar w:fldCharType="separate"/>
            </w:r>
            <w:r>
              <w:rPr>
                <w:b/>
                <w:noProof/>
                <w:color w:val="FFFF00"/>
              </w:rPr>
              <w:t>6.896.428,44</w:t>
            </w:r>
            <w:r>
              <w:rPr>
                <w:b/>
                <w:color w:val="FFFF00"/>
              </w:rPr>
              <w:fldChar w:fldCharType="end"/>
            </w:r>
          </w:p>
        </w:tc>
        <w:tc>
          <w:tcPr>
            <w:tcW w:w="1890" w:type="dxa"/>
            <w:shd w:val="clear" w:color="auto" w:fill="FF0000"/>
          </w:tcPr>
          <w:p w:rsidR="00C70C6F" w:rsidRPr="000E700D" w:rsidRDefault="00C70C6F" w:rsidP="0066145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9.999.553,52</w:t>
            </w:r>
          </w:p>
        </w:tc>
        <w:tc>
          <w:tcPr>
            <w:tcW w:w="1890" w:type="dxa"/>
            <w:shd w:val="clear" w:color="auto" w:fill="FF0000"/>
            <w:vAlign w:val="bottom"/>
          </w:tcPr>
          <w:p w:rsidR="00C70C6F" w:rsidRPr="000E700D" w:rsidRDefault="00C70C6F" w:rsidP="00661450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3.103.125,08</w:t>
            </w:r>
          </w:p>
        </w:tc>
        <w:tc>
          <w:tcPr>
            <w:tcW w:w="1887" w:type="dxa"/>
            <w:shd w:val="clear" w:color="auto" w:fill="FF0000"/>
            <w:vAlign w:val="bottom"/>
          </w:tcPr>
          <w:p w:rsidR="00C70C6F" w:rsidRPr="000E700D" w:rsidRDefault="00C70C6F" w:rsidP="000E700D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44,99</w:t>
            </w:r>
          </w:p>
        </w:tc>
      </w:tr>
    </w:tbl>
    <w:p w:rsidR="000E700D" w:rsidRDefault="000E700D" w:rsidP="000E700D">
      <w:pPr>
        <w:jc w:val="both"/>
        <w:rPr>
          <w:rFonts w:ascii="Times New Roman" w:hAnsi="Times New Roman" w:cs="Times New Roman"/>
        </w:rPr>
      </w:pPr>
    </w:p>
    <w:p w:rsidR="0015544F" w:rsidRDefault="0015544F" w:rsidP="000E7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829300" cy="3514725"/>
            <wp:effectExtent l="0" t="0" r="19050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544F" w:rsidRDefault="00155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544F" w:rsidRPr="0015544F" w:rsidRDefault="0015544F" w:rsidP="0015544F">
      <w:pPr>
        <w:jc w:val="both"/>
        <w:rPr>
          <w:rFonts w:ascii="Times New Roman" w:hAnsi="Times New Roman" w:cs="Times New Roman"/>
          <w:b/>
        </w:rPr>
      </w:pPr>
      <w:r w:rsidRPr="0015544F">
        <w:rPr>
          <w:rFonts w:ascii="Times New Roman" w:hAnsi="Times New Roman" w:cs="Times New Roman"/>
          <w:b/>
        </w:rPr>
        <w:lastRenderedPageBreak/>
        <w:t>05.Cari Transferler</w:t>
      </w:r>
    </w:p>
    <w:p w:rsidR="0015544F" w:rsidRDefault="0015544F" w:rsidP="0015544F">
      <w:pPr>
        <w:jc w:val="both"/>
        <w:rPr>
          <w:rFonts w:ascii="Times New Roman" w:hAnsi="Times New Roman" w:cs="Times New Roman"/>
        </w:rPr>
      </w:pPr>
      <w:r w:rsidRPr="0015544F">
        <w:rPr>
          <w:rFonts w:ascii="Times New Roman" w:hAnsi="Times New Roman" w:cs="Times New Roman"/>
        </w:rPr>
        <w:tab/>
        <w:t>201</w:t>
      </w:r>
      <w:r w:rsidR="007976D2">
        <w:rPr>
          <w:rFonts w:ascii="Times New Roman" w:hAnsi="Times New Roman" w:cs="Times New Roman"/>
        </w:rPr>
        <w:t>6</w:t>
      </w:r>
      <w:r w:rsidRPr="0015544F">
        <w:rPr>
          <w:rFonts w:ascii="Times New Roman" w:hAnsi="Times New Roman" w:cs="Times New Roman"/>
        </w:rPr>
        <w:t xml:space="preserve"> yılı Ocak–Haziran döneminde </w:t>
      </w:r>
      <w:r w:rsidR="007976D2">
        <w:rPr>
          <w:rFonts w:ascii="Times New Roman" w:hAnsi="Times New Roman" w:cs="Times New Roman"/>
        </w:rPr>
        <w:t>4.975.132,58</w:t>
      </w:r>
      <w:r w:rsidR="007976D2" w:rsidRPr="0015544F">
        <w:rPr>
          <w:rFonts w:ascii="Times New Roman" w:hAnsi="Times New Roman" w:cs="Times New Roman"/>
        </w:rPr>
        <w:t>.-TL</w:t>
      </w:r>
      <w:r w:rsidRPr="0015544F">
        <w:rPr>
          <w:rFonts w:ascii="Times New Roman" w:hAnsi="Times New Roman" w:cs="Times New Roman"/>
        </w:rPr>
        <w:t xml:space="preserve"> o</w:t>
      </w:r>
      <w:r w:rsidR="007976D2">
        <w:rPr>
          <w:rFonts w:ascii="Times New Roman" w:hAnsi="Times New Roman" w:cs="Times New Roman"/>
        </w:rPr>
        <w:t>lan cari transfer harcaması 2017</w:t>
      </w:r>
      <w:r w:rsidRPr="0015544F">
        <w:rPr>
          <w:rFonts w:ascii="Times New Roman" w:hAnsi="Times New Roman" w:cs="Times New Roman"/>
        </w:rPr>
        <w:t xml:space="preserve"> yılı Ocak–Haziran döneminde </w:t>
      </w:r>
      <w:r w:rsidR="007976D2">
        <w:rPr>
          <w:rFonts w:ascii="Times New Roman" w:hAnsi="Times New Roman" w:cs="Times New Roman"/>
        </w:rPr>
        <w:t>2.939.814,03.-TL azalışla</w:t>
      </w:r>
      <w:r w:rsidRPr="0015544F">
        <w:rPr>
          <w:rFonts w:ascii="Times New Roman" w:hAnsi="Times New Roman" w:cs="Times New Roman"/>
        </w:rPr>
        <w:t xml:space="preserve"> </w:t>
      </w:r>
      <w:r w:rsidR="007976D2">
        <w:rPr>
          <w:rFonts w:ascii="Times New Roman" w:hAnsi="Times New Roman" w:cs="Times New Roman"/>
        </w:rPr>
        <w:t>2.035.318,55</w:t>
      </w:r>
      <w:r w:rsidRPr="0015544F">
        <w:rPr>
          <w:rFonts w:ascii="Times New Roman" w:hAnsi="Times New Roman" w:cs="Times New Roman"/>
        </w:rPr>
        <w:t>.-TL olmuştur. Cari Tran</w:t>
      </w:r>
      <w:r w:rsidR="001A485A">
        <w:rPr>
          <w:rFonts w:ascii="Times New Roman" w:hAnsi="Times New Roman" w:cs="Times New Roman"/>
        </w:rPr>
        <w:t>s</w:t>
      </w:r>
      <w:r w:rsidR="009C149E">
        <w:rPr>
          <w:rFonts w:ascii="Times New Roman" w:hAnsi="Times New Roman" w:cs="Times New Roman"/>
        </w:rPr>
        <w:t xml:space="preserve">fer </w:t>
      </w:r>
      <w:r w:rsidR="007976D2">
        <w:rPr>
          <w:rFonts w:ascii="Times New Roman" w:hAnsi="Times New Roman" w:cs="Times New Roman"/>
        </w:rPr>
        <w:t>harcamalarındaki azalış % 59,09</w:t>
      </w:r>
      <w:r w:rsidRPr="0015544F">
        <w:rPr>
          <w:rFonts w:ascii="Times New Roman" w:hAnsi="Times New Roman" w:cs="Times New Roman"/>
        </w:rPr>
        <w:t xml:space="preserve"> olarak gerçekleşmiştir. Anılan dönemlerdeki cari transfer harcamaları aylık gerçekleşmeleri aşağıda gösterilmiştir.</w:t>
      </w:r>
    </w:p>
    <w:tbl>
      <w:tblPr>
        <w:tblStyle w:val="TabloKlavuz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2"/>
      </w:tblGrid>
      <w:tr w:rsidR="0015544F" w:rsidTr="005124DA">
        <w:trPr>
          <w:jc w:val="center"/>
        </w:trPr>
        <w:tc>
          <w:tcPr>
            <w:tcW w:w="9222" w:type="dxa"/>
            <w:gridSpan w:val="5"/>
            <w:shd w:val="clear" w:color="auto" w:fill="1F497D" w:themeFill="text2"/>
          </w:tcPr>
          <w:p w:rsidR="0015544F" w:rsidRPr="007C7522" w:rsidRDefault="007976D2" w:rsidP="005124DA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2016-2017</w:t>
            </w:r>
            <w:r w:rsidR="0015544F">
              <w:rPr>
                <w:b/>
                <w:color w:val="FFC000"/>
                <w:sz w:val="24"/>
                <w:szCs w:val="24"/>
              </w:rPr>
              <w:t xml:space="preserve"> Cari Transferler</w:t>
            </w:r>
            <w:r w:rsidR="0015544F" w:rsidRPr="007C7522">
              <w:rPr>
                <w:b/>
                <w:color w:val="FFC000"/>
                <w:sz w:val="24"/>
                <w:szCs w:val="24"/>
              </w:rPr>
              <w:t xml:space="preserve"> Gerçekleşmeleri</w:t>
            </w:r>
          </w:p>
        </w:tc>
      </w:tr>
      <w:tr w:rsidR="0015544F" w:rsidTr="005124DA">
        <w:trPr>
          <w:jc w:val="center"/>
        </w:trPr>
        <w:tc>
          <w:tcPr>
            <w:tcW w:w="1845" w:type="dxa"/>
            <w:shd w:val="clear" w:color="auto" w:fill="8DB3E2" w:themeFill="text2" w:themeFillTint="66"/>
          </w:tcPr>
          <w:p w:rsidR="0015544F" w:rsidRPr="00ED130B" w:rsidRDefault="0015544F" w:rsidP="005124DA">
            <w:pPr>
              <w:jc w:val="both"/>
              <w:rPr>
                <w:b/>
              </w:rPr>
            </w:pPr>
            <w:r w:rsidRPr="00ED130B">
              <w:rPr>
                <w:b/>
              </w:rPr>
              <w:t>Aylar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15544F" w:rsidRPr="00ED130B" w:rsidRDefault="007976D2" w:rsidP="005124D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15544F" w:rsidRPr="00ED130B" w:rsidRDefault="007976D2" w:rsidP="005124D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15544F" w:rsidRPr="00ED130B" w:rsidRDefault="0015544F" w:rsidP="005124DA">
            <w:pPr>
              <w:jc w:val="center"/>
              <w:rPr>
                <w:b/>
              </w:rPr>
            </w:pPr>
            <w:r w:rsidRPr="00ED130B">
              <w:rPr>
                <w:b/>
              </w:rPr>
              <w:t>Değişim Tutarı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15544F" w:rsidRPr="00ED130B" w:rsidRDefault="0015544F" w:rsidP="005124DA">
            <w:pPr>
              <w:jc w:val="center"/>
              <w:rPr>
                <w:b/>
              </w:rPr>
            </w:pPr>
            <w:r w:rsidRPr="00ED130B">
              <w:rPr>
                <w:b/>
              </w:rPr>
              <w:t>Değişim Oranı</w:t>
            </w:r>
            <w:r w:rsidR="009C149E">
              <w:rPr>
                <w:b/>
              </w:rPr>
              <w:t xml:space="preserve"> 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Ocak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59.019,40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94.964,38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7976D2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35.944,98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60,90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Şubat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4.094.707,90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80.458,82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7976D2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-4.014.249,08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-98,04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Mart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253.095,41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333.353,84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7976D2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80.258,43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31,71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Nisan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318.525,59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928.383,46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7976D2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609.857,87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191,46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Mayıs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116.191,46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106.076,34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7976D2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-10.115,12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-8,70</w:t>
            </w:r>
          </w:p>
        </w:tc>
      </w:tr>
      <w:tr w:rsidR="007976D2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both"/>
            </w:pPr>
            <w:r w:rsidRPr="00ED130B">
              <w:t>Haziran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7976D2">
            <w:pPr>
              <w:jc w:val="right"/>
            </w:pPr>
            <w:r>
              <w:t>133.592,82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7976D2" w:rsidRPr="00ED130B" w:rsidRDefault="007976D2" w:rsidP="005124DA">
            <w:pPr>
              <w:jc w:val="right"/>
            </w:pPr>
            <w:r>
              <w:t>492.081,71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358.488,89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7976D2" w:rsidRDefault="00E67D83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268,34</w:t>
            </w:r>
          </w:p>
        </w:tc>
      </w:tr>
      <w:tr w:rsidR="007976D2" w:rsidRPr="007C7522" w:rsidTr="005124DA">
        <w:trPr>
          <w:jc w:val="center"/>
        </w:trPr>
        <w:tc>
          <w:tcPr>
            <w:tcW w:w="1845" w:type="dxa"/>
            <w:shd w:val="clear" w:color="auto" w:fill="FF0000"/>
          </w:tcPr>
          <w:p w:rsidR="007976D2" w:rsidRPr="007C7522" w:rsidRDefault="007976D2" w:rsidP="005124DA">
            <w:pPr>
              <w:jc w:val="both"/>
              <w:rPr>
                <w:b/>
                <w:color w:val="FFFF00"/>
              </w:rPr>
            </w:pPr>
            <w:r w:rsidRPr="007C7522">
              <w:rPr>
                <w:b/>
                <w:color w:val="FFFF00"/>
              </w:rPr>
              <w:t>Toplam</w:t>
            </w:r>
          </w:p>
        </w:tc>
        <w:tc>
          <w:tcPr>
            <w:tcW w:w="1845" w:type="dxa"/>
            <w:shd w:val="clear" w:color="auto" w:fill="FF0000"/>
          </w:tcPr>
          <w:p w:rsidR="007976D2" w:rsidRPr="007C7522" w:rsidRDefault="007976D2" w:rsidP="007976D2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4.975.132,58</w:t>
            </w:r>
            <w:r>
              <w:rPr>
                <w:b/>
                <w:color w:val="FFFF00"/>
              </w:rPr>
              <w:fldChar w:fldCharType="begin"/>
            </w:r>
            <w:r>
              <w:rPr>
                <w:b/>
                <w:color w:val="FFFF00"/>
              </w:rPr>
              <w:instrText xml:space="preserve"> =SUM(ABOVE) </w:instrText>
            </w:r>
            <w:r>
              <w:rPr>
                <w:b/>
                <w:color w:val="FFFF00"/>
              </w:rPr>
              <w:fldChar w:fldCharType="end"/>
            </w:r>
          </w:p>
        </w:tc>
        <w:tc>
          <w:tcPr>
            <w:tcW w:w="1845" w:type="dxa"/>
            <w:shd w:val="clear" w:color="auto" w:fill="FF0000"/>
          </w:tcPr>
          <w:p w:rsidR="007976D2" w:rsidRPr="007C7522" w:rsidRDefault="007976D2" w:rsidP="001A2149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2.035.318,55</w:t>
            </w:r>
          </w:p>
        </w:tc>
        <w:tc>
          <w:tcPr>
            <w:tcW w:w="1845" w:type="dxa"/>
            <w:shd w:val="clear" w:color="auto" w:fill="FF0000"/>
            <w:vAlign w:val="bottom"/>
          </w:tcPr>
          <w:p w:rsidR="007976D2" w:rsidRPr="007C7522" w:rsidRDefault="007976D2" w:rsidP="005124DA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2.939.814,03</w:t>
            </w:r>
          </w:p>
        </w:tc>
        <w:tc>
          <w:tcPr>
            <w:tcW w:w="1842" w:type="dxa"/>
            <w:shd w:val="clear" w:color="auto" w:fill="FF0000"/>
            <w:vAlign w:val="bottom"/>
          </w:tcPr>
          <w:p w:rsidR="007976D2" w:rsidRPr="007C7522" w:rsidRDefault="007976D2" w:rsidP="005124DA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-59,09</w:t>
            </w:r>
          </w:p>
        </w:tc>
      </w:tr>
    </w:tbl>
    <w:p w:rsidR="0015544F" w:rsidRDefault="0015544F" w:rsidP="0015544F">
      <w:pPr>
        <w:jc w:val="both"/>
        <w:rPr>
          <w:rFonts w:ascii="Times New Roman" w:hAnsi="Times New Roman" w:cs="Times New Roman"/>
        </w:rPr>
      </w:pPr>
    </w:p>
    <w:p w:rsidR="001A485A" w:rsidRDefault="001A485A" w:rsidP="001554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A7FB66" wp14:editId="11646BE6">
            <wp:extent cx="5486400" cy="320040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24DA" w:rsidRDefault="005124DA" w:rsidP="0015544F">
      <w:pPr>
        <w:jc w:val="both"/>
        <w:rPr>
          <w:rFonts w:ascii="Times New Roman" w:hAnsi="Times New Roman" w:cs="Times New Roman"/>
        </w:rPr>
      </w:pPr>
    </w:p>
    <w:p w:rsidR="005124DA" w:rsidRDefault="0051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24DA" w:rsidRPr="005124DA" w:rsidRDefault="005124DA" w:rsidP="005124DA">
      <w:pPr>
        <w:tabs>
          <w:tab w:val="left" w:pos="2400"/>
        </w:tabs>
        <w:jc w:val="both"/>
        <w:rPr>
          <w:rFonts w:ascii="Times New Roman" w:hAnsi="Times New Roman" w:cs="Times New Roman"/>
          <w:b/>
        </w:rPr>
      </w:pPr>
      <w:r w:rsidRPr="005124DA">
        <w:rPr>
          <w:rFonts w:ascii="Times New Roman" w:hAnsi="Times New Roman" w:cs="Times New Roman"/>
          <w:b/>
        </w:rPr>
        <w:lastRenderedPageBreak/>
        <w:t>06.Sermaye Giderleri</w:t>
      </w:r>
      <w:r w:rsidRPr="005124DA">
        <w:rPr>
          <w:rFonts w:ascii="Times New Roman" w:hAnsi="Times New Roman" w:cs="Times New Roman"/>
          <w:b/>
        </w:rPr>
        <w:tab/>
      </w:r>
    </w:p>
    <w:p w:rsidR="005124DA" w:rsidRDefault="00D354F8" w:rsidP="006644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F21A2A">
        <w:rPr>
          <w:rFonts w:ascii="Times New Roman" w:hAnsi="Times New Roman" w:cs="Times New Roman"/>
        </w:rPr>
        <w:t xml:space="preserve"> yılı Ocak–Haziran döneminde </w:t>
      </w:r>
      <w:r>
        <w:rPr>
          <w:rFonts w:ascii="Times New Roman" w:hAnsi="Times New Roman" w:cs="Times New Roman"/>
        </w:rPr>
        <w:t>19.008.420,69</w:t>
      </w:r>
      <w:r w:rsidRPr="005124DA">
        <w:rPr>
          <w:rFonts w:ascii="Times New Roman" w:hAnsi="Times New Roman" w:cs="Times New Roman"/>
        </w:rPr>
        <w:t>.-TL</w:t>
      </w:r>
      <w:r>
        <w:rPr>
          <w:rFonts w:ascii="Times New Roman" w:hAnsi="Times New Roman" w:cs="Times New Roman"/>
        </w:rPr>
        <w:t xml:space="preserve"> </w:t>
      </w:r>
      <w:r w:rsidR="005124DA">
        <w:rPr>
          <w:rFonts w:ascii="Times New Roman" w:hAnsi="Times New Roman" w:cs="Times New Roman"/>
        </w:rPr>
        <w:t>olan sermaye g</w:t>
      </w:r>
      <w:r>
        <w:rPr>
          <w:rFonts w:ascii="Times New Roman" w:hAnsi="Times New Roman" w:cs="Times New Roman"/>
        </w:rPr>
        <w:t>iderleri 2017</w:t>
      </w:r>
      <w:r w:rsidR="005124DA" w:rsidRPr="005124DA">
        <w:rPr>
          <w:rFonts w:ascii="Times New Roman" w:hAnsi="Times New Roman" w:cs="Times New Roman"/>
        </w:rPr>
        <w:t xml:space="preserve"> yılı Ocak-Haziran döneminde </w:t>
      </w:r>
      <w:r>
        <w:rPr>
          <w:rFonts w:ascii="Times New Roman" w:hAnsi="Times New Roman" w:cs="Times New Roman"/>
        </w:rPr>
        <w:t>3.574.607,89</w:t>
      </w:r>
      <w:r w:rsidR="005124DA" w:rsidRPr="005124DA">
        <w:rPr>
          <w:rFonts w:ascii="Times New Roman" w:hAnsi="Times New Roman" w:cs="Times New Roman"/>
        </w:rPr>
        <w:t>.-TL a</w:t>
      </w:r>
      <w:r w:rsidR="00F21A2A">
        <w:rPr>
          <w:rFonts w:ascii="Times New Roman" w:hAnsi="Times New Roman" w:cs="Times New Roman"/>
        </w:rPr>
        <w:t>rt</w:t>
      </w:r>
      <w:r w:rsidR="0066442B">
        <w:rPr>
          <w:rFonts w:ascii="Times New Roman" w:hAnsi="Times New Roman" w:cs="Times New Roman"/>
        </w:rPr>
        <w:t>ı</w:t>
      </w:r>
      <w:r w:rsidR="005124DA" w:rsidRPr="005124DA">
        <w:rPr>
          <w:rFonts w:ascii="Times New Roman" w:hAnsi="Times New Roman" w:cs="Times New Roman"/>
        </w:rPr>
        <w:t xml:space="preserve">şla </w:t>
      </w:r>
      <w:r>
        <w:rPr>
          <w:rFonts w:ascii="Times New Roman" w:hAnsi="Times New Roman" w:cs="Times New Roman"/>
        </w:rPr>
        <w:t>22.583.028,58</w:t>
      </w:r>
      <w:r w:rsidR="005124DA" w:rsidRPr="005124DA">
        <w:rPr>
          <w:rFonts w:ascii="Times New Roman" w:hAnsi="Times New Roman" w:cs="Times New Roman"/>
        </w:rPr>
        <w:t>.-TL olmuşt</w:t>
      </w:r>
      <w:r w:rsidR="00F21A2A">
        <w:rPr>
          <w:rFonts w:ascii="Times New Roman" w:hAnsi="Times New Roman" w:cs="Times New Roman"/>
        </w:rPr>
        <w:t>ur. Sermaye giderlerindeki art</w:t>
      </w:r>
      <w:r w:rsidR="0066442B">
        <w:rPr>
          <w:rFonts w:ascii="Times New Roman" w:hAnsi="Times New Roman" w:cs="Times New Roman"/>
        </w:rPr>
        <w:t>ış</w:t>
      </w:r>
      <w:r w:rsidR="005124DA" w:rsidRPr="005124DA">
        <w:rPr>
          <w:rFonts w:ascii="Times New Roman" w:hAnsi="Times New Roman" w:cs="Times New Roman"/>
        </w:rPr>
        <w:t xml:space="preserve"> % </w:t>
      </w:r>
      <w:r w:rsidR="0092524A">
        <w:rPr>
          <w:rFonts w:ascii="Times New Roman" w:hAnsi="Times New Roman" w:cs="Times New Roman"/>
        </w:rPr>
        <w:t>18,80</w:t>
      </w:r>
      <w:r w:rsidR="005124DA" w:rsidRPr="005124DA">
        <w:rPr>
          <w:rFonts w:ascii="Times New Roman" w:hAnsi="Times New Roman" w:cs="Times New Roman"/>
        </w:rPr>
        <w:t xml:space="preserve"> olarak gerçekleşmiştir. Anılan dönemlerdeki sermaye giderlerinin aylık gerçekleşmeleri aşağıda gösterilmiştir.</w:t>
      </w:r>
    </w:p>
    <w:tbl>
      <w:tblPr>
        <w:tblStyle w:val="TabloKlavuzu5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2"/>
      </w:tblGrid>
      <w:tr w:rsidR="005124DA" w:rsidRPr="005124DA" w:rsidTr="005124DA">
        <w:trPr>
          <w:jc w:val="center"/>
        </w:trPr>
        <w:tc>
          <w:tcPr>
            <w:tcW w:w="9222" w:type="dxa"/>
            <w:gridSpan w:val="5"/>
            <w:shd w:val="clear" w:color="auto" w:fill="1F497D" w:themeFill="text2"/>
          </w:tcPr>
          <w:p w:rsidR="005124DA" w:rsidRPr="005124DA" w:rsidRDefault="005124DA" w:rsidP="0066442B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5124DA">
              <w:rPr>
                <w:b/>
                <w:color w:val="FFC000"/>
                <w:sz w:val="24"/>
                <w:szCs w:val="24"/>
              </w:rPr>
              <w:t>201</w:t>
            </w:r>
            <w:r w:rsidR="0092524A">
              <w:rPr>
                <w:b/>
                <w:color w:val="FFC000"/>
                <w:sz w:val="24"/>
                <w:szCs w:val="24"/>
              </w:rPr>
              <w:t>6-2017</w:t>
            </w:r>
            <w:r w:rsidRPr="005124DA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66442B">
              <w:rPr>
                <w:b/>
                <w:color w:val="FFC000"/>
                <w:sz w:val="24"/>
                <w:szCs w:val="24"/>
              </w:rPr>
              <w:t xml:space="preserve">Sermaye Giderleri </w:t>
            </w:r>
            <w:r w:rsidRPr="005124DA">
              <w:rPr>
                <w:b/>
                <w:color w:val="FFC000"/>
                <w:sz w:val="24"/>
                <w:szCs w:val="24"/>
              </w:rPr>
              <w:t>Gerçekleşmeleri</w:t>
            </w:r>
          </w:p>
        </w:tc>
      </w:tr>
      <w:tr w:rsidR="005124DA" w:rsidRPr="005124DA" w:rsidTr="005124DA">
        <w:trPr>
          <w:jc w:val="center"/>
        </w:trPr>
        <w:tc>
          <w:tcPr>
            <w:tcW w:w="1845" w:type="dxa"/>
            <w:shd w:val="clear" w:color="auto" w:fill="8DB3E2" w:themeFill="text2" w:themeFillTint="66"/>
          </w:tcPr>
          <w:p w:rsidR="005124DA" w:rsidRPr="005124DA" w:rsidRDefault="005124DA" w:rsidP="005124DA">
            <w:pPr>
              <w:jc w:val="both"/>
              <w:rPr>
                <w:b/>
              </w:rPr>
            </w:pPr>
            <w:r w:rsidRPr="005124DA">
              <w:rPr>
                <w:b/>
              </w:rPr>
              <w:t>Aylar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5124DA" w:rsidRPr="005124DA" w:rsidRDefault="0092524A" w:rsidP="005124D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5124DA" w:rsidRPr="005124DA" w:rsidRDefault="0092524A" w:rsidP="005124D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5124DA" w:rsidRPr="005124DA" w:rsidRDefault="005124DA" w:rsidP="005124DA">
            <w:pPr>
              <w:jc w:val="center"/>
              <w:rPr>
                <w:b/>
              </w:rPr>
            </w:pPr>
            <w:r w:rsidRPr="005124DA">
              <w:rPr>
                <w:b/>
              </w:rPr>
              <w:t>Değişim Tutarı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5124DA" w:rsidRPr="005124DA" w:rsidRDefault="005124DA" w:rsidP="005124DA">
            <w:pPr>
              <w:jc w:val="center"/>
              <w:rPr>
                <w:b/>
              </w:rPr>
            </w:pPr>
            <w:r w:rsidRPr="005124DA">
              <w:rPr>
                <w:b/>
              </w:rPr>
              <w:t>Değişim Oranı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Ocak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922.046,44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256.110,96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-665.935,48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-72,22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Şubat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1.021.025,09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620.494,90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-400.530,19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-39,22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Mart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2.627.483,72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4.803.101,34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2.175.617,62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82,80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Nisan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2.885.898,11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3.817.519,28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931.621,17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32,28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Mayıs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6.781.803,20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6.444.607,11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-337.196,09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-4,97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both"/>
            </w:pPr>
            <w:r w:rsidRPr="005124DA">
              <w:t>Haziran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9B107A">
            <w:pPr>
              <w:jc w:val="right"/>
            </w:pPr>
            <w:r>
              <w:t>4.770.164,13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92524A" w:rsidRPr="005124DA" w:rsidRDefault="0092524A" w:rsidP="005124DA">
            <w:pPr>
              <w:jc w:val="right"/>
            </w:pPr>
            <w:r>
              <w:t>6.641.194,99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1.871.030,86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92524A" w:rsidRPr="005124DA" w:rsidRDefault="00345F2F" w:rsidP="00512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39,22</w:t>
            </w:r>
          </w:p>
        </w:tc>
      </w:tr>
      <w:tr w:rsidR="0092524A" w:rsidRPr="005124DA" w:rsidTr="005124DA">
        <w:trPr>
          <w:jc w:val="center"/>
        </w:trPr>
        <w:tc>
          <w:tcPr>
            <w:tcW w:w="1845" w:type="dxa"/>
            <w:shd w:val="clear" w:color="auto" w:fill="FF0000"/>
          </w:tcPr>
          <w:p w:rsidR="0092524A" w:rsidRPr="005124DA" w:rsidRDefault="0092524A" w:rsidP="005124DA">
            <w:pPr>
              <w:jc w:val="both"/>
              <w:rPr>
                <w:b/>
                <w:color w:val="FFFF00"/>
              </w:rPr>
            </w:pPr>
            <w:r w:rsidRPr="005124DA">
              <w:rPr>
                <w:b/>
                <w:color w:val="FFFF00"/>
              </w:rPr>
              <w:t>Toplam</w:t>
            </w:r>
          </w:p>
        </w:tc>
        <w:tc>
          <w:tcPr>
            <w:tcW w:w="1845" w:type="dxa"/>
            <w:shd w:val="clear" w:color="auto" w:fill="FF0000"/>
          </w:tcPr>
          <w:p w:rsidR="0092524A" w:rsidRPr="005124DA" w:rsidRDefault="0092524A" w:rsidP="009B107A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19.008.420,69</w:t>
            </w:r>
          </w:p>
        </w:tc>
        <w:tc>
          <w:tcPr>
            <w:tcW w:w="1845" w:type="dxa"/>
            <w:shd w:val="clear" w:color="auto" w:fill="FF0000"/>
          </w:tcPr>
          <w:p w:rsidR="0092524A" w:rsidRPr="005124DA" w:rsidRDefault="0092524A" w:rsidP="005124DA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22.583.028,58</w:t>
            </w:r>
          </w:p>
        </w:tc>
        <w:tc>
          <w:tcPr>
            <w:tcW w:w="1845" w:type="dxa"/>
            <w:shd w:val="clear" w:color="auto" w:fill="FF0000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3.574.607.89</w:t>
            </w:r>
          </w:p>
        </w:tc>
        <w:tc>
          <w:tcPr>
            <w:tcW w:w="1842" w:type="dxa"/>
            <w:shd w:val="clear" w:color="auto" w:fill="FF0000"/>
            <w:vAlign w:val="bottom"/>
          </w:tcPr>
          <w:p w:rsidR="0092524A" w:rsidRPr="005124DA" w:rsidRDefault="0092524A" w:rsidP="005124DA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18,80</w:t>
            </w:r>
          </w:p>
        </w:tc>
      </w:tr>
    </w:tbl>
    <w:p w:rsidR="0066442B" w:rsidRDefault="0066442B" w:rsidP="0066442B">
      <w:pPr>
        <w:jc w:val="both"/>
        <w:rPr>
          <w:rFonts w:ascii="Times New Roman" w:hAnsi="Times New Roman" w:cs="Times New Roman"/>
        </w:rPr>
      </w:pPr>
    </w:p>
    <w:p w:rsidR="0066442B" w:rsidRDefault="0066442B" w:rsidP="00664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09AD2C7" wp14:editId="1E94D192">
            <wp:extent cx="5486400" cy="3200400"/>
            <wp:effectExtent l="0" t="0" r="19050" b="1905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442B" w:rsidRDefault="0066442B" w:rsidP="0066442B">
      <w:pPr>
        <w:jc w:val="both"/>
        <w:rPr>
          <w:rFonts w:ascii="Times New Roman" w:hAnsi="Times New Roman" w:cs="Times New Roman"/>
        </w:rPr>
      </w:pPr>
    </w:p>
    <w:p w:rsidR="0066442B" w:rsidRDefault="00664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442B" w:rsidRPr="0066442B" w:rsidRDefault="0066442B" w:rsidP="0066442B">
      <w:pPr>
        <w:jc w:val="both"/>
        <w:rPr>
          <w:rFonts w:ascii="Times New Roman" w:hAnsi="Times New Roman" w:cs="Times New Roman"/>
          <w:b/>
        </w:rPr>
      </w:pPr>
      <w:r w:rsidRPr="0066442B">
        <w:rPr>
          <w:rFonts w:ascii="Times New Roman" w:hAnsi="Times New Roman" w:cs="Times New Roman"/>
          <w:b/>
        </w:rPr>
        <w:lastRenderedPageBreak/>
        <w:t>07.Sermaye Transferleri</w:t>
      </w:r>
    </w:p>
    <w:p w:rsidR="0066442B" w:rsidRDefault="0066442B" w:rsidP="0066442B">
      <w:pPr>
        <w:ind w:firstLine="708"/>
        <w:jc w:val="both"/>
        <w:rPr>
          <w:rFonts w:ascii="Times New Roman" w:hAnsi="Times New Roman" w:cs="Times New Roman"/>
        </w:rPr>
      </w:pPr>
      <w:r w:rsidRPr="0066442B">
        <w:rPr>
          <w:rFonts w:ascii="Times New Roman" w:hAnsi="Times New Roman" w:cs="Times New Roman"/>
        </w:rPr>
        <w:t>201</w:t>
      </w:r>
      <w:r w:rsidR="00E9162C">
        <w:rPr>
          <w:rFonts w:ascii="Times New Roman" w:hAnsi="Times New Roman" w:cs="Times New Roman"/>
        </w:rPr>
        <w:t>6</w:t>
      </w:r>
      <w:r w:rsidRPr="0066442B">
        <w:rPr>
          <w:rFonts w:ascii="Times New Roman" w:hAnsi="Times New Roman" w:cs="Times New Roman"/>
        </w:rPr>
        <w:t xml:space="preserve"> yılı Ocak–Haziran döneminde </w:t>
      </w:r>
      <w:r w:rsidR="00E9162C">
        <w:rPr>
          <w:rFonts w:ascii="Times New Roman" w:hAnsi="Times New Roman" w:cs="Times New Roman"/>
        </w:rPr>
        <w:t>292.937,62</w:t>
      </w:r>
      <w:r w:rsidR="00E9162C" w:rsidRPr="0066442B">
        <w:rPr>
          <w:rFonts w:ascii="Times New Roman" w:hAnsi="Times New Roman" w:cs="Times New Roman"/>
        </w:rPr>
        <w:t xml:space="preserve">.-TL </w:t>
      </w:r>
      <w:r w:rsidR="00E9162C">
        <w:rPr>
          <w:rFonts w:ascii="Times New Roman" w:hAnsi="Times New Roman" w:cs="Times New Roman"/>
        </w:rPr>
        <w:t>olan sermaye transferleri 2017</w:t>
      </w:r>
      <w:r w:rsidRPr="0066442B">
        <w:rPr>
          <w:rFonts w:ascii="Times New Roman" w:hAnsi="Times New Roman" w:cs="Times New Roman"/>
        </w:rPr>
        <w:t xml:space="preserve"> yılı Ocak-Haziran döneminde </w:t>
      </w:r>
      <w:r w:rsidR="00E9162C">
        <w:rPr>
          <w:rFonts w:ascii="Times New Roman" w:hAnsi="Times New Roman" w:cs="Times New Roman"/>
        </w:rPr>
        <w:t>45.739,57</w:t>
      </w:r>
      <w:r w:rsidRPr="0066442B">
        <w:rPr>
          <w:rFonts w:ascii="Times New Roman" w:hAnsi="Times New Roman" w:cs="Times New Roman"/>
        </w:rPr>
        <w:t xml:space="preserve">.-TL artışla </w:t>
      </w:r>
      <w:r w:rsidR="00E9162C">
        <w:rPr>
          <w:rFonts w:ascii="Times New Roman" w:hAnsi="Times New Roman" w:cs="Times New Roman"/>
        </w:rPr>
        <w:t>338.677,19</w:t>
      </w:r>
      <w:r w:rsidRPr="0066442B">
        <w:rPr>
          <w:rFonts w:ascii="Times New Roman" w:hAnsi="Times New Roman" w:cs="Times New Roman"/>
        </w:rPr>
        <w:t xml:space="preserve">.-TL olmuştur. </w:t>
      </w:r>
      <w:r w:rsidR="006640C4">
        <w:rPr>
          <w:rFonts w:ascii="Times New Roman" w:hAnsi="Times New Roman" w:cs="Times New Roman"/>
        </w:rPr>
        <w:t>Serma</w:t>
      </w:r>
      <w:r w:rsidR="003E6934">
        <w:rPr>
          <w:rFonts w:ascii="Times New Roman" w:hAnsi="Times New Roman" w:cs="Times New Roman"/>
        </w:rPr>
        <w:t xml:space="preserve">ye giderlerindeki artış % </w:t>
      </w:r>
      <w:r w:rsidR="00680F58">
        <w:rPr>
          <w:rFonts w:ascii="Times New Roman" w:hAnsi="Times New Roman" w:cs="Times New Roman"/>
        </w:rPr>
        <w:t>15,61</w:t>
      </w:r>
      <w:r w:rsidRPr="0066442B">
        <w:rPr>
          <w:rFonts w:ascii="Times New Roman" w:hAnsi="Times New Roman" w:cs="Times New Roman"/>
        </w:rPr>
        <w:t xml:space="preserve"> olarak gerçekleşmiştir. Anılan dönemlerdeki sermaye giderlerinin aylık gerçekleşmeleri aşağıda gösterilmiştir.</w:t>
      </w:r>
    </w:p>
    <w:tbl>
      <w:tblPr>
        <w:tblStyle w:val="TabloKlavuzu7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2"/>
      </w:tblGrid>
      <w:tr w:rsidR="0066442B" w:rsidRPr="0066442B" w:rsidTr="008E1C6F">
        <w:trPr>
          <w:jc w:val="center"/>
        </w:trPr>
        <w:tc>
          <w:tcPr>
            <w:tcW w:w="9222" w:type="dxa"/>
            <w:gridSpan w:val="5"/>
            <w:shd w:val="clear" w:color="auto" w:fill="1F497D" w:themeFill="text2"/>
          </w:tcPr>
          <w:p w:rsidR="0066442B" w:rsidRPr="0066442B" w:rsidRDefault="00E9162C" w:rsidP="0066442B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2016-2017</w:t>
            </w:r>
            <w:r w:rsidR="0066442B" w:rsidRPr="0066442B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66442B">
              <w:rPr>
                <w:b/>
                <w:color w:val="FFC000"/>
                <w:sz w:val="24"/>
                <w:szCs w:val="24"/>
              </w:rPr>
              <w:t>Sermaye</w:t>
            </w:r>
            <w:r w:rsidR="0066442B" w:rsidRPr="0066442B">
              <w:rPr>
                <w:b/>
                <w:color w:val="FFC000"/>
                <w:sz w:val="24"/>
                <w:szCs w:val="24"/>
              </w:rPr>
              <w:t xml:space="preserve"> Transferler</w:t>
            </w:r>
            <w:r w:rsidR="0066442B">
              <w:rPr>
                <w:b/>
                <w:color w:val="FFC000"/>
                <w:sz w:val="24"/>
                <w:szCs w:val="24"/>
              </w:rPr>
              <w:t>i</w:t>
            </w:r>
            <w:r w:rsidR="0066442B" w:rsidRPr="0066442B">
              <w:rPr>
                <w:b/>
                <w:color w:val="FFC000"/>
                <w:sz w:val="24"/>
                <w:szCs w:val="24"/>
              </w:rPr>
              <w:t xml:space="preserve"> Gerçekleşmeleri</w:t>
            </w:r>
          </w:p>
        </w:tc>
      </w:tr>
      <w:tr w:rsidR="0066442B" w:rsidRPr="0066442B" w:rsidTr="008E1C6F">
        <w:trPr>
          <w:jc w:val="center"/>
        </w:trPr>
        <w:tc>
          <w:tcPr>
            <w:tcW w:w="1845" w:type="dxa"/>
            <w:shd w:val="clear" w:color="auto" w:fill="8DB3E2" w:themeFill="text2" w:themeFillTint="66"/>
          </w:tcPr>
          <w:p w:rsidR="0066442B" w:rsidRPr="0066442B" w:rsidRDefault="0066442B" w:rsidP="0066442B">
            <w:pPr>
              <w:jc w:val="both"/>
              <w:rPr>
                <w:b/>
              </w:rPr>
            </w:pPr>
            <w:r w:rsidRPr="0066442B">
              <w:rPr>
                <w:b/>
              </w:rPr>
              <w:t>Aylar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66442B" w:rsidRPr="0066442B" w:rsidRDefault="00E9162C" w:rsidP="008E1C6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66442B" w:rsidRPr="0066442B" w:rsidRDefault="00E9162C" w:rsidP="0066442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441B1">
              <w:rPr>
                <w:b/>
              </w:rPr>
              <w:t xml:space="preserve"> Yılı</w:t>
            </w:r>
          </w:p>
        </w:tc>
        <w:tc>
          <w:tcPr>
            <w:tcW w:w="1845" w:type="dxa"/>
            <w:shd w:val="clear" w:color="auto" w:fill="8DB3E2" w:themeFill="text2" w:themeFillTint="66"/>
          </w:tcPr>
          <w:p w:rsidR="0066442B" w:rsidRPr="0066442B" w:rsidRDefault="0066442B" w:rsidP="0066442B">
            <w:pPr>
              <w:jc w:val="center"/>
              <w:rPr>
                <w:b/>
              </w:rPr>
            </w:pPr>
            <w:r w:rsidRPr="0066442B">
              <w:rPr>
                <w:b/>
              </w:rPr>
              <w:t>Değişim Tutarı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66442B" w:rsidRPr="0066442B" w:rsidRDefault="0066442B" w:rsidP="0066442B">
            <w:pPr>
              <w:jc w:val="center"/>
              <w:rPr>
                <w:b/>
              </w:rPr>
            </w:pPr>
            <w:r w:rsidRPr="0066442B">
              <w:rPr>
                <w:b/>
              </w:rPr>
              <w:t>Değişim Oranı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Ocak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0,00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0,00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E9162C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E9162C" w:rsidP="006640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Şubat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0,00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0,00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E9162C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E9162C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Mart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53.242,66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25.469,52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-27.773,14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-52,16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Nisan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112.311,80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52.481,20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-59.830,60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-53,27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Mayıs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55.647,99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85.427,52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29.779,53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53,51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66442B">
            <w:pPr>
              <w:jc w:val="both"/>
            </w:pPr>
            <w:r w:rsidRPr="0066442B">
              <w:t>Haziran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E9162C" w:rsidP="009B107A">
            <w:pPr>
              <w:jc w:val="right"/>
            </w:pPr>
            <w:r>
              <w:t>71.735,17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E9162C" w:rsidRPr="0066442B" w:rsidRDefault="00680F58" w:rsidP="0066442B">
            <w:pPr>
              <w:jc w:val="right"/>
            </w:pPr>
            <w:r>
              <w:t>175.298,95</w:t>
            </w:r>
          </w:p>
        </w:tc>
        <w:tc>
          <w:tcPr>
            <w:tcW w:w="1845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103.563,78</w:t>
            </w:r>
          </w:p>
        </w:tc>
        <w:tc>
          <w:tcPr>
            <w:tcW w:w="1842" w:type="dxa"/>
            <w:shd w:val="clear" w:color="auto" w:fill="C6D9F1" w:themeFill="text2" w:themeFillTint="33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144,36</w:t>
            </w:r>
          </w:p>
        </w:tc>
      </w:tr>
      <w:tr w:rsidR="00E9162C" w:rsidRPr="0066442B" w:rsidTr="008E1C6F">
        <w:trPr>
          <w:jc w:val="center"/>
        </w:trPr>
        <w:tc>
          <w:tcPr>
            <w:tcW w:w="1845" w:type="dxa"/>
            <w:shd w:val="clear" w:color="auto" w:fill="FF0000"/>
          </w:tcPr>
          <w:p w:rsidR="00E9162C" w:rsidRPr="0066442B" w:rsidRDefault="00E9162C" w:rsidP="0066442B">
            <w:pPr>
              <w:jc w:val="both"/>
              <w:rPr>
                <w:b/>
                <w:color w:val="FFFF00"/>
              </w:rPr>
            </w:pPr>
            <w:r w:rsidRPr="0066442B">
              <w:rPr>
                <w:b/>
                <w:color w:val="FFFF00"/>
              </w:rPr>
              <w:t>Toplam</w:t>
            </w:r>
          </w:p>
        </w:tc>
        <w:tc>
          <w:tcPr>
            <w:tcW w:w="1845" w:type="dxa"/>
            <w:shd w:val="clear" w:color="auto" w:fill="FF0000"/>
          </w:tcPr>
          <w:p w:rsidR="00E9162C" w:rsidRPr="0066442B" w:rsidRDefault="00E9162C" w:rsidP="009B107A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292.937,62</w:t>
            </w:r>
          </w:p>
        </w:tc>
        <w:tc>
          <w:tcPr>
            <w:tcW w:w="1845" w:type="dxa"/>
            <w:shd w:val="clear" w:color="auto" w:fill="FF0000"/>
          </w:tcPr>
          <w:p w:rsidR="00E9162C" w:rsidRPr="0066442B" w:rsidRDefault="00E9162C" w:rsidP="0066442B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338.677,19</w:t>
            </w:r>
          </w:p>
        </w:tc>
        <w:tc>
          <w:tcPr>
            <w:tcW w:w="1845" w:type="dxa"/>
            <w:shd w:val="clear" w:color="auto" w:fill="FF0000"/>
            <w:vAlign w:val="bottom"/>
          </w:tcPr>
          <w:p w:rsidR="00E9162C" w:rsidRPr="0066442B" w:rsidRDefault="00680F58" w:rsidP="00821070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45.739,57</w:t>
            </w:r>
          </w:p>
        </w:tc>
        <w:tc>
          <w:tcPr>
            <w:tcW w:w="1842" w:type="dxa"/>
            <w:shd w:val="clear" w:color="auto" w:fill="FF0000"/>
            <w:vAlign w:val="bottom"/>
          </w:tcPr>
          <w:p w:rsidR="00E9162C" w:rsidRPr="0066442B" w:rsidRDefault="00680F58" w:rsidP="0066442B">
            <w:pPr>
              <w:jc w:val="right"/>
              <w:rPr>
                <w:rFonts w:ascii="Calibri" w:hAnsi="Calibri"/>
                <w:b/>
                <w:color w:val="FFFF00"/>
              </w:rPr>
            </w:pPr>
            <w:r>
              <w:rPr>
                <w:rFonts w:ascii="Calibri" w:hAnsi="Calibri"/>
                <w:b/>
                <w:color w:val="FFFF00"/>
              </w:rPr>
              <w:t>15,61</w:t>
            </w:r>
          </w:p>
        </w:tc>
      </w:tr>
    </w:tbl>
    <w:p w:rsidR="0066442B" w:rsidRDefault="0066442B" w:rsidP="0066442B">
      <w:pPr>
        <w:jc w:val="both"/>
        <w:rPr>
          <w:rFonts w:ascii="Times New Roman" w:hAnsi="Times New Roman" w:cs="Times New Roman"/>
        </w:rPr>
      </w:pPr>
    </w:p>
    <w:p w:rsidR="002902F9" w:rsidRDefault="00F734D6" w:rsidP="00664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6D3AA7D" wp14:editId="51403D53">
            <wp:extent cx="5486400" cy="3200400"/>
            <wp:effectExtent l="0" t="0" r="19050" b="1905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02F9" w:rsidRPr="002902F9" w:rsidRDefault="002902F9" w:rsidP="002902F9">
      <w:pPr>
        <w:rPr>
          <w:rFonts w:ascii="Times New Roman" w:hAnsi="Times New Roman" w:cs="Times New Roman"/>
          <w:b/>
        </w:rPr>
      </w:pPr>
      <w:r w:rsidRPr="002902F9">
        <w:rPr>
          <w:rFonts w:ascii="Times New Roman" w:hAnsi="Times New Roman" w:cs="Times New Roman"/>
          <w:b/>
        </w:rPr>
        <w:t>09.Yedek Ödenek</w:t>
      </w:r>
    </w:p>
    <w:p w:rsidR="002902F9" w:rsidRDefault="002F4442" w:rsidP="002902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2902F9" w:rsidRPr="002902F9">
        <w:rPr>
          <w:rFonts w:ascii="Times New Roman" w:hAnsi="Times New Roman" w:cs="Times New Roman"/>
        </w:rPr>
        <w:t xml:space="preserve"> yılı bütçesinde </w:t>
      </w:r>
      <w:r w:rsidR="00520AC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520AC4">
        <w:rPr>
          <w:rFonts w:ascii="Times New Roman" w:hAnsi="Times New Roman" w:cs="Times New Roman"/>
        </w:rPr>
        <w:t>984.061</w:t>
      </w:r>
      <w:r w:rsidRPr="002902F9">
        <w:rPr>
          <w:rFonts w:ascii="Times New Roman" w:hAnsi="Times New Roman" w:cs="Times New Roman"/>
        </w:rPr>
        <w:t xml:space="preserve">,00.-TL </w:t>
      </w:r>
      <w:r w:rsidR="002902F9" w:rsidRPr="002902F9">
        <w:rPr>
          <w:rFonts w:ascii="Times New Roman" w:hAnsi="Times New Roman" w:cs="Times New Roman"/>
        </w:rPr>
        <w:t>olarak bel</w:t>
      </w:r>
      <w:r>
        <w:rPr>
          <w:rFonts w:ascii="Times New Roman" w:hAnsi="Times New Roman" w:cs="Times New Roman"/>
        </w:rPr>
        <w:t>irlenen Yedek Ödenek tutarı 2017</w:t>
      </w:r>
      <w:r w:rsidR="003E6934">
        <w:rPr>
          <w:rFonts w:ascii="Times New Roman" w:hAnsi="Times New Roman" w:cs="Times New Roman"/>
        </w:rPr>
        <w:t xml:space="preserve"> yılı bütçesinde ise </w:t>
      </w:r>
      <w:r w:rsidR="007860AA">
        <w:rPr>
          <w:rFonts w:ascii="Times New Roman" w:hAnsi="Times New Roman" w:cs="Times New Roman"/>
        </w:rPr>
        <w:t>66.250</w:t>
      </w:r>
      <w:r w:rsidR="002902F9" w:rsidRPr="002902F9">
        <w:rPr>
          <w:rFonts w:ascii="Times New Roman" w:hAnsi="Times New Roman" w:cs="Times New Roman"/>
        </w:rPr>
        <w:t xml:space="preserve">,00.-TL artışla </w:t>
      </w:r>
      <w:r w:rsidR="00520AC4">
        <w:rPr>
          <w:rFonts w:ascii="Times New Roman" w:hAnsi="Times New Roman" w:cs="Times New Roman"/>
        </w:rPr>
        <w:t>2.050.311</w:t>
      </w:r>
      <w:r w:rsidR="002902F9" w:rsidRPr="002902F9">
        <w:rPr>
          <w:rFonts w:ascii="Times New Roman" w:hAnsi="Times New Roman" w:cs="Times New Roman"/>
        </w:rPr>
        <w:t xml:space="preserve">,00.-TL olarak belirlenmiştir. Yedek ödenekteki artış % </w:t>
      </w:r>
      <w:r w:rsidR="007860AA">
        <w:rPr>
          <w:rFonts w:ascii="Times New Roman" w:hAnsi="Times New Roman" w:cs="Times New Roman"/>
        </w:rPr>
        <w:t>3,33</w:t>
      </w:r>
      <w:r w:rsidR="002902F9" w:rsidRPr="002902F9">
        <w:rPr>
          <w:rFonts w:ascii="Times New Roman" w:hAnsi="Times New Roman" w:cs="Times New Roman"/>
        </w:rPr>
        <w:t xml:space="preserve"> olarak gerçekleşmiştir.</w:t>
      </w:r>
      <w:r w:rsidR="002902F9">
        <w:rPr>
          <w:rFonts w:ascii="Times New Roman" w:hAnsi="Times New Roman" w:cs="Times New Roman"/>
        </w:rPr>
        <w:br w:type="page"/>
      </w:r>
    </w:p>
    <w:p w:rsidR="003C6590" w:rsidRPr="00045475" w:rsidRDefault="003C6590" w:rsidP="003C6590">
      <w:pPr>
        <w:jc w:val="both"/>
        <w:rPr>
          <w:rFonts w:ascii="Times New Roman" w:hAnsi="Times New Roman" w:cs="Times New Roman"/>
          <w:b/>
          <w:color w:val="4F81BD" w:themeColor="accent1"/>
        </w:rPr>
      </w:pPr>
      <w:r w:rsidRPr="00045475">
        <w:rPr>
          <w:rFonts w:ascii="Times New Roman" w:hAnsi="Times New Roman" w:cs="Times New Roman"/>
          <w:b/>
          <w:color w:val="4F81BD" w:themeColor="accent1"/>
        </w:rPr>
        <w:lastRenderedPageBreak/>
        <w:t>B. Bütçe Gelirleri</w:t>
      </w:r>
    </w:p>
    <w:p w:rsidR="00F734D6" w:rsidRDefault="003C6590" w:rsidP="003C6590">
      <w:pPr>
        <w:ind w:firstLine="708"/>
        <w:jc w:val="both"/>
        <w:rPr>
          <w:rFonts w:ascii="Times New Roman" w:hAnsi="Times New Roman" w:cs="Times New Roman"/>
        </w:rPr>
      </w:pPr>
      <w:r w:rsidRPr="003C6590">
        <w:rPr>
          <w:rFonts w:ascii="Times New Roman" w:hAnsi="Times New Roman" w:cs="Times New Roman"/>
        </w:rPr>
        <w:t>İdaremizin 201</w:t>
      </w:r>
      <w:r w:rsidR="007860AA">
        <w:rPr>
          <w:rFonts w:ascii="Times New Roman" w:hAnsi="Times New Roman" w:cs="Times New Roman"/>
        </w:rPr>
        <w:t>6–2017</w:t>
      </w:r>
      <w:r w:rsidRPr="003C6590">
        <w:rPr>
          <w:rFonts w:ascii="Times New Roman" w:hAnsi="Times New Roman" w:cs="Times New Roman"/>
        </w:rPr>
        <w:t xml:space="preserve"> yılları Ocak–Haziran dönemi bütçe gelirlerinin gelişimine ilişkin veriler aşağı</w:t>
      </w:r>
      <w:r w:rsidR="007860AA">
        <w:rPr>
          <w:rFonts w:ascii="Times New Roman" w:hAnsi="Times New Roman" w:cs="Times New Roman"/>
        </w:rPr>
        <w:t>daki tabloda gösterilmiştir.2017 mali yılında 40</w:t>
      </w:r>
      <w:r w:rsidR="00C35DB6">
        <w:rPr>
          <w:rFonts w:ascii="Times New Roman" w:hAnsi="Times New Roman" w:cs="Times New Roman"/>
        </w:rPr>
        <w:t>.0</w:t>
      </w:r>
      <w:r w:rsidRPr="003C6590">
        <w:rPr>
          <w:rFonts w:ascii="Times New Roman" w:hAnsi="Times New Roman" w:cs="Times New Roman"/>
        </w:rPr>
        <w:t xml:space="preserve">00.000,00.-TL bütçe gelirleri öngörülmüştür. Bütçe gelirlerine </w:t>
      </w:r>
      <w:r w:rsidR="00C35DB6">
        <w:rPr>
          <w:rFonts w:ascii="Times New Roman" w:hAnsi="Times New Roman" w:cs="Times New Roman"/>
        </w:rPr>
        <w:t>bakıldığında; Vergi Gelirleri 200</w:t>
      </w:r>
      <w:r w:rsidRPr="003C6590">
        <w:rPr>
          <w:rFonts w:ascii="Times New Roman" w:hAnsi="Times New Roman" w:cs="Times New Roman"/>
        </w:rPr>
        <w:t xml:space="preserve">.000,00.-TL, Teşebbüs ve Mülkiyet Geliri </w:t>
      </w:r>
      <w:r w:rsidR="00C35DB6">
        <w:rPr>
          <w:rFonts w:ascii="Times New Roman" w:hAnsi="Times New Roman" w:cs="Times New Roman"/>
        </w:rPr>
        <w:t>810</w:t>
      </w:r>
      <w:r w:rsidRPr="003C6590">
        <w:rPr>
          <w:rFonts w:ascii="Times New Roman" w:hAnsi="Times New Roman" w:cs="Times New Roman"/>
        </w:rPr>
        <w:t xml:space="preserve">.000,00.-TL, Diğer Gelirler </w:t>
      </w:r>
      <w:r w:rsidR="007860AA">
        <w:rPr>
          <w:rFonts w:ascii="Times New Roman" w:hAnsi="Times New Roman" w:cs="Times New Roman"/>
        </w:rPr>
        <w:t>38</w:t>
      </w:r>
      <w:r w:rsidRPr="003C6590">
        <w:rPr>
          <w:rFonts w:ascii="Times New Roman" w:hAnsi="Times New Roman" w:cs="Times New Roman"/>
        </w:rPr>
        <w:t>.</w:t>
      </w:r>
      <w:r w:rsidR="00C35DB6">
        <w:rPr>
          <w:rFonts w:ascii="Times New Roman" w:hAnsi="Times New Roman" w:cs="Times New Roman"/>
        </w:rPr>
        <w:t>990</w:t>
      </w:r>
      <w:r w:rsidRPr="003C6590">
        <w:rPr>
          <w:rFonts w:ascii="Times New Roman" w:hAnsi="Times New Roman" w:cs="Times New Roman"/>
        </w:rPr>
        <w:t>.000,00.-TL den oluştuğu</w:t>
      </w:r>
      <w:r w:rsidR="007860AA">
        <w:rPr>
          <w:rFonts w:ascii="Times New Roman" w:hAnsi="Times New Roman" w:cs="Times New Roman"/>
        </w:rPr>
        <w:t xml:space="preserve"> görülmektedir. Kurumumuzda 2016</w:t>
      </w:r>
      <w:r w:rsidRPr="003C6590">
        <w:rPr>
          <w:rFonts w:ascii="Times New Roman" w:hAnsi="Times New Roman" w:cs="Times New Roman"/>
        </w:rPr>
        <w:t xml:space="preserve"> mali yılı </w:t>
      </w:r>
      <w:r w:rsidR="00DE7C3D">
        <w:rPr>
          <w:rFonts w:ascii="Times New Roman" w:hAnsi="Times New Roman" w:cs="Times New Roman"/>
        </w:rPr>
        <w:t>Ocak–Haziran dönemin</w:t>
      </w:r>
      <w:r w:rsidR="005006D6">
        <w:rPr>
          <w:rFonts w:ascii="Times New Roman" w:hAnsi="Times New Roman" w:cs="Times New Roman"/>
        </w:rPr>
        <w:t>de toplam 45</w:t>
      </w:r>
      <w:r w:rsidRPr="003C6590">
        <w:rPr>
          <w:rFonts w:ascii="Times New Roman" w:hAnsi="Times New Roman" w:cs="Times New Roman"/>
        </w:rPr>
        <w:t>.</w:t>
      </w:r>
      <w:r w:rsidR="005006D6">
        <w:rPr>
          <w:rFonts w:ascii="Times New Roman" w:hAnsi="Times New Roman" w:cs="Times New Roman"/>
        </w:rPr>
        <w:t>135</w:t>
      </w:r>
      <w:r w:rsidRPr="003C6590">
        <w:rPr>
          <w:rFonts w:ascii="Times New Roman" w:hAnsi="Times New Roman" w:cs="Times New Roman"/>
        </w:rPr>
        <w:t>.</w:t>
      </w:r>
      <w:r w:rsidR="005006D6">
        <w:rPr>
          <w:rFonts w:ascii="Times New Roman" w:hAnsi="Times New Roman" w:cs="Times New Roman"/>
        </w:rPr>
        <w:t>733</w:t>
      </w:r>
      <w:r w:rsidRPr="003C6590">
        <w:rPr>
          <w:rFonts w:ascii="Times New Roman" w:hAnsi="Times New Roman" w:cs="Times New Roman"/>
        </w:rPr>
        <w:t>,</w:t>
      </w:r>
      <w:r w:rsidR="005006D6">
        <w:rPr>
          <w:rFonts w:ascii="Times New Roman" w:hAnsi="Times New Roman" w:cs="Times New Roman"/>
        </w:rPr>
        <w:t>93</w:t>
      </w:r>
      <w:r w:rsidRPr="003C6590">
        <w:rPr>
          <w:rFonts w:ascii="Times New Roman" w:hAnsi="Times New Roman" w:cs="Times New Roman"/>
        </w:rPr>
        <w:t>.-TL gelir gerçekleşmiştir. Gerçekleşen</w:t>
      </w:r>
      <w:r w:rsidR="00DE7C3D">
        <w:rPr>
          <w:rFonts w:ascii="Times New Roman" w:hAnsi="Times New Roman" w:cs="Times New Roman"/>
        </w:rPr>
        <w:t xml:space="preserve"> gelirden, Vergi Gelirlerinin </w:t>
      </w:r>
      <w:r w:rsidR="005006D6">
        <w:rPr>
          <w:rFonts w:ascii="Times New Roman" w:hAnsi="Times New Roman" w:cs="Times New Roman"/>
        </w:rPr>
        <w:t>31</w:t>
      </w:r>
      <w:r w:rsidRPr="003C6590">
        <w:rPr>
          <w:rFonts w:ascii="Times New Roman" w:hAnsi="Times New Roman" w:cs="Times New Roman"/>
        </w:rPr>
        <w:t>.</w:t>
      </w:r>
      <w:r w:rsidR="005006D6">
        <w:rPr>
          <w:rFonts w:ascii="Times New Roman" w:hAnsi="Times New Roman" w:cs="Times New Roman"/>
        </w:rPr>
        <w:t>497</w:t>
      </w:r>
      <w:r w:rsidRPr="003C6590">
        <w:rPr>
          <w:rFonts w:ascii="Times New Roman" w:hAnsi="Times New Roman" w:cs="Times New Roman"/>
        </w:rPr>
        <w:t>,</w:t>
      </w:r>
      <w:r w:rsidR="005006D6">
        <w:rPr>
          <w:rFonts w:ascii="Times New Roman" w:hAnsi="Times New Roman" w:cs="Times New Roman"/>
        </w:rPr>
        <w:t>69</w:t>
      </w:r>
      <w:r w:rsidRPr="003C6590">
        <w:rPr>
          <w:rFonts w:ascii="Times New Roman" w:hAnsi="Times New Roman" w:cs="Times New Roman"/>
        </w:rPr>
        <w:t xml:space="preserve">.-TL, Teşebbüs ve Mülkiyet Gelirlerinin </w:t>
      </w:r>
      <w:r w:rsidR="005006D6">
        <w:rPr>
          <w:rFonts w:ascii="Times New Roman" w:hAnsi="Times New Roman" w:cs="Times New Roman"/>
        </w:rPr>
        <w:t>423.075,06</w:t>
      </w:r>
      <w:r w:rsidR="005006D6" w:rsidRPr="003C6590">
        <w:rPr>
          <w:rFonts w:ascii="Times New Roman" w:hAnsi="Times New Roman" w:cs="Times New Roman"/>
        </w:rPr>
        <w:t>.-TL</w:t>
      </w:r>
      <w:r w:rsidRPr="003C6590">
        <w:rPr>
          <w:rFonts w:ascii="Times New Roman" w:hAnsi="Times New Roman" w:cs="Times New Roman"/>
        </w:rPr>
        <w:t>, Alınan Bağış ve Y</w:t>
      </w:r>
      <w:r w:rsidR="00DE7C3D">
        <w:rPr>
          <w:rFonts w:ascii="Times New Roman" w:hAnsi="Times New Roman" w:cs="Times New Roman"/>
        </w:rPr>
        <w:t xml:space="preserve">ardımları ile Özel Gelirlerin </w:t>
      </w:r>
      <w:r w:rsidR="005006D6">
        <w:rPr>
          <w:rFonts w:ascii="Times New Roman" w:hAnsi="Times New Roman" w:cs="Times New Roman"/>
        </w:rPr>
        <w:t>26.302.838,53</w:t>
      </w:r>
      <w:r w:rsidR="005006D6" w:rsidRPr="003C6590">
        <w:rPr>
          <w:rFonts w:ascii="Times New Roman" w:hAnsi="Times New Roman" w:cs="Times New Roman"/>
        </w:rPr>
        <w:t>.-TL</w:t>
      </w:r>
      <w:r w:rsidRPr="003C6590">
        <w:rPr>
          <w:rFonts w:ascii="Times New Roman" w:hAnsi="Times New Roman" w:cs="Times New Roman"/>
        </w:rPr>
        <w:t xml:space="preserve">, Diğer Gelirlerin </w:t>
      </w:r>
      <w:r w:rsidR="005006D6">
        <w:rPr>
          <w:rFonts w:ascii="Times New Roman" w:hAnsi="Times New Roman" w:cs="Times New Roman"/>
        </w:rPr>
        <w:t>18.378.322,65</w:t>
      </w:r>
      <w:r w:rsidR="005006D6" w:rsidRPr="003C6590">
        <w:rPr>
          <w:rFonts w:ascii="Times New Roman" w:hAnsi="Times New Roman" w:cs="Times New Roman"/>
        </w:rPr>
        <w:t xml:space="preserve">.-TL </w:t>
      </w:r>
      <w:r w:rsidRPr="003C6590">
        <w:rPr>
          <w:rFonts w:ascii="Times New Roman" w:hAnsi="Times New Roman" w:cs="Times New Roman"/>
        </w:rPr>
        <w:t>ola</w:t>
      </w:r>
      <w:r w:rsidR="005006D6">
        <w:rPr>
          <w:rFonts w:ascii="Times New Roman" w:hAnsi="Times New Roman" w:cs="Times New Roman"/>
        </w:rPr>
        <w:t xml:space="preserve">rak oluştuğu görülmektedir. </w:t>
      </w:r>
      <w:proofErr w:type="gramStart"/>
      <w:r w:rsidR="005006D6">
        <w:rPr>
          <w:rFonts w:ascii="Times New Roman" w:hAnsi="Times New Roman" w:cs="Times New Roman"/>
        </w:rPr>
        <w:t>2017</w:t>
      </w:r>
      <w:r w:rsidRPr="003C6590">
        <w:rPr>
          <w:rFonts w:ascii="Times New Roman" w:hAnsi="Times New Roman" w:cs="Times New Roman"/>
        </w:rPr>
        <w:t xml:space="preserve"> mali yılı Ocak-Haziran döneminde; Vergi Gelirleri </w:t>
      </w:r>
      <w:r w:rsidR="005006D6">
        <w:rPr>
          <w:rFonts w:ascii="Times New Roman" w:hAnsi="Times New Roman" w:cs="Times New Roman"/>
        </w:rPr>
        <w:t>23</w:t>
      </w:r>
      <w:r w:rsidRPr="003C6590">
        <w:rPr>
          <w:rFonts w:ascii="Times New Roman" w:hAnsi="Times New Roman" w:cs="Times New Roman"/>
        </w:rPr>
        <w:t>.</w:t>
      </w:r>
      <w:r w:rsidR="005006D6">
        <w:rPr>
          <w:rFonts w:ascii="Times New Roman" w:hAnsi="Times New Roman" w:cs="Times New Roman"/>
        </w:rPr>
        <w:t>102</w:t>
      </w:r>
      <w:r w:rsidRPr="003C6590">
        <w:rPr>
          <w:rFonts w:ascii="Times New Roman" w:hAnsi="Times New Roman" w:cs="Times New Roman"/>
        </w:rPr>
        <w:t>,</w:t>
      </w:r>
      <w:r w:rsidR="005006D6">
        <w:rPr>
          <w:rFonts w:ascii="Times New Roman" w:hAnsi="Times New Roman" w:cs="Times New Roman"/>
        </w:rPr>
        <w:t>27</w:t>
      </w:r>
      <w:r w:rsidR="0060391D">
        <w:rPr>
          <w:rFonts w:ascii="Times New Roman" w:hAnsi="Times New Roman" w:cs="Times New Roman"/>
        </w:rPr>
        <w:t xml:space="preserve">.-TL, </w:t>
      </w:r>
      <w:r w:rsidRPr="003C6590">
        <w:rPr>
          <w:rFonts w:ascii="Times New Roman" w:hAnsi="Times New Roman" w:cs="Times New Roman"/>
        </w:rPr>
        <w:t xml:space="preserve">Teşebbüs ve Mülkiyet Geliri </w:t>
      </w:r>
      <w:r w:rsidR="0060391D">
        <w:rPr>
          <w:rFonts w:ascii="Times New Roman" w:hAnsi="Times New Roman" w:cs="Times New Roman"/>
        </w:rPr>
        <w:t>638.534,32</w:t>
      </w:r>
      <w:r w:rsidRPr="003C6590">
        <w:rPr>
          <w:rFonts w:ascii="Times New Roman" w:hAnsi="Times New Roman" w:cs="Times New Roman"/>
        </w:rPr>
        <w:t xml:space="preserve">.-TL, Alınan Bağış ve Yardımlar ile Özel Gelirler </w:t>
      </w:r>
      <w:r w:rsidR="0060391D">
        <w:rPr>
          <w:rFonts w:ascii="Times New Roman" w:hAnsi="Times New Roman" w:cs="Times New Roman"/>
        </w:rPr>
        <w:t>22.760.726,10</w:t>
      </w:r>
      <w:r w:rsidRPr="003C6590">
        <w:rPr>
          <w:rFonts w:ascii="Times New Roman" w:hAnsi="Times New Roman" w:cs="Times New Roman"/>
        </w:rPr>
        <w:t>.-TL,</w:t>
      </w:r>
      <w:r w:rsidR="0060391D">
        <w:rPr>
          <w:rFonts w:ascii="Times New Roman" w:hAnsi="Times New Roman" w:cs="Times New Roman"/>
        </w:rPr>
        <w:t xml:space="preserve"> </w:t>
      </w:r>
      <w:r w:rsidRPr="003C6590">
        <w:rPr>
          <w:rFonts w:ascii="Times New Roman" w:hAnsi="Times New Roman" w:cs="Times New Roman"/>
        </w:rPr>
        <w:t xml:space="preserve">Diğer gelirler ise </w:t>
      </w:r>
      <w:r w:rsidR="0060391D">
        <w:rPr>
          <w:rFonts w:ascii="Times New Roman" w:hAnsi="Times New Roman" w:cs="Times New Roman"/>
        </w:rPr>
        <w:t>20.629.349,36</w:t>
      </w:r>
      <w:r w:rsidRPr="003C6590">
        <w:rPr>
          <w:rFonts w:ascii="Times New Roman" w:hAnsi="Times New Roman" w:cs="Times New Roman"/>
        </w:rPr>
        <w:t xml:space="preserve">.-TL olmak üzere toplamda </w:t>
      </w:r>
      <w:r w:rsidR="0060391D">
        <w:rPr>
          <w:rFonts w:ascii="Times New Roman" w:hAnsi="Times New Roman" w:cs="Times New Roman"/>
        </w:rPr>
        <w:t>44.051.712,05</w:t>
      </w:r>
      <w:r w:rsidRPr="003C6590">
        <w:rPr>
          <w:rFonts w:ascii="Times New Roman" w:hAnsi="Times New Roman" w:cs="Times New Roman"/>
        </w:rPr>
        <w:t>.-TL bütçe geliri gerçekleşmiştir.</w:t>
      </w:r>
      <w:proofErr w:type="gramEnd"/>
    </w:p>
    <w:tbl>
      <w:tblPr>
        <w:tblStyle w:val="TabloKlavuzu8"/>
        <w:tblW w:w="10589" w:type="dxa"/>
        <w:jc w:val="center"/>
        <w:tblInd w:w="-700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16"/>
        <w:gridCol w:w="1559"/>
        <w:gridCol w:w="1560"/>
        <w:gridCol w:w="850"/>
        <w:gridCol w:w="851"/>
        <w:gridCol w:w="850"/>
      </w:tblGrid>
      <w:tr w:rsidR="003C6590" w:rsidRPr="003C6590" w:rsidTr="008E1C6F">
        <w:trPr>
          <w:jc w:val="center"/>
        </w:trPr>
        <w:tc>
          <w:tcPr>
            <w:tcW w:w="10589" w:type="dxa"/>
            <w:gridSpan w:val="8"/>
            <w:shd w:val="clear" w:color="auto" w:fill="1F497D" w:themeFill="text2"/>
          </w:tcPr>
          <w:p w:rsidR="003C6590" w:rsidRPr="003C6590" w:rsidRDefault="0060391D" w:rsidP="003C659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2016 ve 2017</w:t>
            </w:r>
            <w:r w:rsidR="003C6590" w:rsidRPr="003C6590">
              <w:rPr>
                <w:b/>
                <w:color w:val="FFC000"/>
                <w:sz w:val="24"/>
                <w:szCs w:val="24"/>
              </w:rPr>
              <w:t xml:space="preserve"> Yılları Ocak-Haziran Dönemi Bütçe Gelirlerinin Gerçekleşmeleri</w:t>
            </w:r>
          </w:p>
        </w:tc>
      </w:tr>
      <w:tr w:rsidR="003C6590" w:rsidRPr="003C6590" w:rsidTr="008E1C6F">
        <w:trPr>
          <w:trHeight w:val="270"/>
          <w:jc w:val="center"/>
        </w:trPr>
        <w:tc>
          <w:tcPr>
            <w:tcW w:w="1702" w:type="dxa"/>
            <w:vMerge w:val="restart"/>
            <w:shd w:val="clear" w:color="auto" w:fill="8DB3E2" w:themeFill="text2" w:themeFillTint="66"/>
            <w:vAlign w:val="center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Bütçe Tertibi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</w:tcPr>
          <w:p w:rsidR="003C6590" w:rsidRPr="003C6590" w:rsidRDefault="0060391D" w:rsidP="003C65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  <w:r w:rsidR="003C6590" w:rsidRPr="003C6590">
              <w:rPr>
                <w:b/>
                <w:sz w:val="18"/>
                <w:szCs w:val="18"/>
              </w:rPr>
              <w:t xml:space="preserve"> Gerçekleşen Gelir</w:t>
            </w:r>
          </w:p>
        </w:tc>
        <w:tc>
          <w:tcPr>
            <w:tcW w:w="1516" w:type="dxa"/>
            <w:vMerge w:val="restart"/>
            <w:shd w:val="clear" w:color="auto" w:fill="8DB3E2" w:themeFill="text2" w:themeFillTint="66"/>
            <w:vAlign w:val="center"/>
          </w:tcPr>
          <w:p w:rsidR="003C6590" w:rsidRPr="003C6590" w:rsidRDefault="0060391D" w:rsidP="003C6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3C6590" w:rsidRPr="003C6590">
              <w:rPr>
                <w:b/>
                <w:sz w:val="20"/>
                <w:szCs w:val="20"/>
              </w:rPr>
              <w:t xml:space="preserve"> Planlanan Gelir</w:t>
            </w:r>
          </w:p>
        </w:tc>
        <w:tc>
          <w:tcPr>
            <w:tcW w:w="5670" w:type="dxa"/>
            <w:gridSpan w:val="5"/>
            <w:shd w:val="clear" w:color="auto" w:fill="8DB3E2" w:themeFill="text2" w:themeFillTint="66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Gelir Gerçekleşmeleri</w:t>
            </w:r>
          </w:p>
        </w:tc>
      </w:tr>
      <w:tr w:rsidR="003C6590" w:rsidRPr="003C6590" w:rsidTr="008E1C6F">
        <w:trPr>
          <w:trHeight w:val="270"/>
          <w:jc w:val="center"/>
        </w:trPr>
        <w:tc>
          <w:tcPr>
            <w:tcW w:w="1702" w:type="dxa"/>
            <w:vMerge/>
            <w:shd w:val="clear" w:color="auto" w:fill="8DB3E2" w:themeFill="text2" w:themeFillTint="66"/>
            <w:vAlign w:val="center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8DB3E2" w:themeFill="text2" w:themeFillTint="66"/>
            <w:vAlign w:val="center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8DB3E2" w:themeFill="text2" w:themeFillTint="66"/>
            <w:vAlign w:val="center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8DB3E2" w:themeFill="text2" w:themeFillTint="66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Ocak-Haziran Dönemi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Oran %</w:t>
            </w:r>
          </w:p>
        </w:tc>
        <w:tc>
          <w:tcPr>
            <w:tcW w:w="850" w:type="dxa"/>
            <w:vMerge w:val="restart"/>
            <w:shd w:val="clear" w:color="auto" w:fill="8DB3E2" w:themeFill="text2" w:themeFillTint="66"/>
          </w:tcPr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Artış</w:t>
            </w:r>
          </w:p>
          <w:p w:rsidR="003C6590" w:rsidRPr="003C6590" w:rsidRDefault="003C6590" w:rsidP="003C6590">
            <w:pPr>
              <w:jc w:val="center"/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 xml:space="preserve">Oranı </w:t>
            </w:r>
          </w:p>
        </w:tc>
      </w:tr>
      <w:tr w:rsidR="003C6590" w:rsidRPr="003C6590" w:rsidTr="008E1C6F">
        <w:trPr>
          <w:trHeight w:val="270"/>
          <w:jc w:val="center"/>
        </w:trPr>
        <w:tc>
          <w:tcPr>
            <w:tcW w:w="1702" w:type="dxa"/>
            <w:vMerge/>
            <w:vAlign w:val="center"/>
          </w:tcPr>
          <w:p w:rsidR="003C6590" w:rsidRPr="003C6590" w:rsidRDefault="003C6590" w:rsidP="003C659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C6590" w:rsidRPr="003C6590" w:rsidRDefault="003C6590" w:rsidP="003C6590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:rsidR="003C6590" w:rsidRPr="003C6590" w:rsidRDefault="003C6590" w:rsidP="003C659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3C6590" w:rsidRPr="003C6590" w:rsidRDefault="0060391D" w:rsidP="003C6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9441B1">
              <w:rPr>
                <w:b/>
                <w:sz w:val="20"/>
                <w:szCs w:val="20"/>
              </w:rPr>
              <w:t xml:space="preserve"> Yılı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3C6590" w:rsidRPr="003C6590" w:rsidRDefault="0060391D" w:rsidP="003C6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9441B1">
              <w:rPr>
                <w:b/>
                <w:sz w:val="20"/>
                <w:szCs w:val="20"/>
              </w:rPr>
              <w:t xml:space="preserve"> Yılı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3C6590" w:rsidRPr="003C6590" w:rsidRDefault="0060391D" w:rsidP="003C6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C6590" w:rsidRPr="003C6590" w:rsidRDefault="0060391D" w:rsidP="003C6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vMerge/>
          </w:tcPr>
          <w:p w:rsidR="003C6590" w:rsidRPr="003C6590" w:rsidRDefault="003C6590" w:rsidP="003C6590">
            <w:pPr>
              <w:jc w:val="both"/>
              <w:rPr>
                <w:sz w:val="20"/>
                <w:szCs w:val="20"/>
              </w:rPr>
            </w:pPr>
          </w:p>
        </w:tc>
      </w:tr>
      <w:tr w:rsidR="0060391D" w:rsidRPr="003C6590" w:rsidTr="008E1C6F">
        <w:trPr>
          <w:jc w:val="center"/>
        </w:trPr>
        <w:tc>
          <w:tcPr>
            <w:tcW w:w="1702" w:type="dxa"/>
            <w:shd w:val="clear" w:color="auto" w:fill="C6D9F1" w:themeFill="text2" w:themeFillTint="33"/>
          </w:tcPr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01.Vergi</w:t>
            </w:r>
          </w:p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 xml:space="preserve"> Gelirleri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55.347,91</w:t>
            </w:r>
          </w:p>
        </w:tc>
        <w:tc>
          <w:tcPr>
            <w:tcW w:w="1516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200.000,00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391D" w:rsidRPr="003C6590" w:rsidRDefault="0060391D" w:rsidP="009B107A">
            <w:pPr>
              <w:jc w:val="right"/>
            </w:pPr>
            <w:r>
              <w:t>31.497,69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23.102,27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56,91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11,55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-26,65</w:t>
            </w:r>
          </w:p>
        </w:tc>
      </w:tr>
      <w:tr w:rsidR="0060391D" w:rsidRPr="003C6590" w:rsidTr="008E1C6F">
        <w:trPr>
          <w:jc w:val="center"/>
        </w:trPr>
        <w:tc>
          <w:tcPr>
            <w:tcW w:w="1702" w:type="dxa"/>
            <w:shd w:val="clear" w:color="auto" w:fill="C6D9F1" w:themeFill="text2" w:themeFillTint="33"/>
          </w:tcPr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03.Teşebbüs ve Mülkiyet Gelirleri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1.138.108,80</w:t>
            </w:r>
          </w:p>
        </w:tc>
        <w:tc>
          <w:tcPr>
            <w:tcW w:w="1516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810.000,00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391D" w:rsidRPr="003C6590" w:rsidRDefault="0060391D" w:rsidP="009B107A">
            <w:pPr>
              <w:jc w:val="right"/>
            </w:pPr>
            <w:r>
              <w:t>423.075,06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638.534,32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37,17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78,83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50,92</w:t>
            </w:r>
          </w:p>
        </w:tc>
      </w:tr>
      <w:tr w:rsidR="0060391D" w:rsidRPr="003C6590" w:rsidTr="008E1C6F">
        <w:trPr>
          <w:jc w:val="center"/>
        </w:trPr>
        <w:tc>
          <w:tcPr>
            <w:tcW w:w="1702" w:type="dxa"/>
            <w:shd w:val="clear" w:color="auto" w:fill="C6D9F1" w:themeFill="text2" w:themeFillTint="33"/>
          </w:tcPr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04.Alınan Bağış ve Yardımlar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76.954.971,58</w:t>
            </w:r>
          </w:p>
        </w:tc>
        <w:tc>
          <w:tcPr>
            <w:tcW w:w="1516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0,00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391D" w:rsidRPr="003C6590" w:rsidRDefault="0060391D" w:rsidP="009B107A">
            <w:pPr>
              <w:jc w:val="right"/>
            </w:pPr>
            <w:r>
              <w:t>26.302.838,53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22.760.726,10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34,17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0391D" w:rsidRPr="003C6590" w:rsidRDefault="00E95418" w:rsidP="00E95418">
            <w:r>
              <w:t xml:space="preserve">       -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-13,46</w:t>
            </w:r>
          </w:p>
        </w:tc>
      </w:tr>
      <w:tr w:rsidR="0060391D" w:rsidRPr="003C6590" w:rsidTr="008E1C6F">
        <w:trPr>
          <w:jc w:val="center"/>
        </w:trPr>
        <w:tc>
          <w:tcPr>
            <w:tcW w:w="1702" w:type="dxa"/>
            <w:shd w:val="clear" w:color="auto" w:fill="C6D9F1" w:themeFill="text2" w:themeFillTint="33"/>
          </w:tcPr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05.Diğer</w:t>
            </w:r>
          </w:p>
          <w:p w:rsidR="0060391D" w:rsidRPr="003C6590" w:rsidRDefault="0060391D" w:rsidP="003C6590">
            <w:pPr>
              <w:rPr>
                <w:b/>
                <w:sz w:val="20"/>
                <w:szCs w:val="20"/>
              </w:rPr>
            </w:pPr>
            <w:r w:rsidRPr="003C6590">
              <w:rPr>
                <w:b/>
                <w:sz w:val="20"/>
                <w:szCs w:val="20"/>
              </w:rPr>
              <w:t>Gelirler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37.340.696,31</w:t>
            </w:r>
          </w:p>
        </w:tc>
        <w:tc>
          <w:tcPr>
            <w:tcW w:w="1516" w:type="dxa"/>
            <w:shd w:val="clear" w:color="auto" w:fill="C6D9F1" w:themeFill="text2" w:themeFillTint="33"/>
            <w:vAlign w:val="center"/>
          </w:tcPr>
          <w:p w:rsidR="0060391D" w:rsidRPr="003C6590" w:rsidRDefault="0060391D" w:rsidP="00C35DB6">
            <w:pPr>
              <w:jc w:val="center"/>
            </w:pPr>
            <w:r>
              <w:t>38.990</w:t>
            </w:r>
            <w:r w:rsidRPr="003C6590">
              <w:t>.000,00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0391D" w:rsidRPr="003C6590" w:rsidRDefault="0060391D" w:rsidP="009B107A">
            <w:pPr>
              <w:jc w:val="right"/>
            </w:pPr>
            <w:r>
              <w:t>18.378.322,65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0391D" w:rsidRPr="003C6590" w:rsidRDefault="0060391D" w:rsidP="003C6590">
            <w:pPr>
              <w:jc w:val="right"/>
            </w:pPr>
            <w:r>
              <w:t>20.629.349,36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49,21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52,90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0391D" w:rsidRPr="003C6590" w:rsidRDefault="00E95418" w:rsidP="003C6590">
            <w:pPr>
              <w:jc w:val="right"/>
            </w:pPr>
            <w:r>
              <w:t>12,24</w:t>
            </w:r>
          </w:p>
        </w:tc>
      </w:tr>
      <w:tr w:rsidR="0060391D" w:rsidRPr="003C6590" w:rsidTr="008E1C6F">
        <w:trPr>
          <w:jc w:val="center"/>
        </w:trPr>
        <w:tc>
          <w:tcPr>
            <w:tcW w:w="1702" w:type="dxa"/>
            <w:shd w:val="clear" w:color="auto" w:fill="FF0000"/>
            <w:vAlign w:val="center"/>
          </w:tcPr>
          <w:p w:rsidR="0060391D" w:rsidRPr="003C6590" w:rsidRDefault="0060391D" w:rsidP="003C6590">
            <w:pPr>
              <w:rPr>
                <w:b/>
                <w:color w:val="FFFF00"/>
                <w:sz w:val="20"/>
                <w:szCs w:val="20"/>
              </w:rPr>
            </w:pPr>
            <w:r w:rsidRPr="003C6590">
              <w:rPr>
                <w:b/>
                <w:color w:val="FFFF00"/>
                <w:sz w:val="20"/>
                <w:szCs w:val="20"/>
              </w:rPr>
              <w:t>TOPLAM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0391D" w:rsidRPr="003C6590" w:rsidRDefault="0060391D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115.489.124,60</w:t>
            </w:r>
          </w:p>
        </w:tc>
        <w:tc>
          <w:tcPr>
            <w:tcW w:w="1516" w:type="dxa"/>
            <w:shd w:val="clear" w:color="auto" w:fill="FF0000"/>
            <w:vAlign w:val="center"/>
          </w:tcPr>
          <w:p w:rsidR="0060391D" w:rsidRPr="003C6590" w:rsidRDefault="0060391D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fldChar w:fldCharType="begin"/>
            </w:r>
            <w:r>
              <w:rPr>
                <w:b/>
                <w:color w:val="FFFF00"/>
              </w:rPr>
              <w:instrText xml:space="preserve"> =SUM(ABOVE) </w:instrText>
            </w:r>
            <w:r>
              <w:rPr>
                <w:b/>
                <w:color w:val="FFFF00"/>
              </w:rPr>
              <w:fldChar w:fldCharType="separate"/>
            </w:r>
            <w:r>
              <w:rPr>
                <w:b/>
                <w:noProof/>
                <w:color w:val="FFFF00"/>
              </w:rPr>
              <w:t>40.000.000</w:t>
            </w:r>
            <w:r>
              <w:rPr>
                <w:b/>
                <w:color w:val="FFFF00"/>
              </w:rPr>
              <w:fldChar w:fldCharType="end"/>
            </w:r>
            <w:r>
              <w:rPr>
                <w:b/>
                <w:color w:val="FFFF00"/>
              </w:rPr>
              <w:t>,00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60391D" w:rsidRPr="003C6590" w:rsidRDefault="0060391D" w:rsidP="009B107A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45.135.733,93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60391D" w:rsidRPr="003C6590" w:rsidRDefault="0060391D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44.051.712,05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60391D" w:rsidRPr="003C6590" w:rsidRDefault="00E95418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39,08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60391D" w:rsidRPr="003C6590" w:rsidRDefault="00435CC2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110,12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60391D" w:rsidRPr="003C6590" w:rsidRDefault="00435CC2" w:rsidP="003C6590">
            <w:pPr>
              <w:jc w:val="right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-2,40</w:t>
            </w:r>
          </w:p>
        </w:tc>
      </w:tr>
    </w:tbl>
    <w:p w:rsidR="00AC2634" w:rsidRDefault="00AC2634" w:rsidP="003C6590">
      <w:pPr>
        <w:jc w:val="both"/>
        <w:rPr>
          <w:rFonts w:ascii="Times New Roman" w:hAnsi="Times New Roman" w:cs="Times New Roman"/>
        </w:rPr>
      </w:pPr>
    </w:p>
    <w:p w:rsidR="00333BD6" w:rsidRDefault="00333BD6" w:rsidP="003C6590">
      <w:pPr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2D412A1E" wp14:editId="37F9811D">
            <wp:extent cx="5734050" cy="2800350"/>
            <wp:effectExtent l="19050" t="0" r="1905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069E" w:rsidRDefault="001B069E">
      <w:pPr>
        <w:rPr>
          <w:rFonts w:ascii="Times New Roman" w:hAnsi="Times New Roman" w:cs="Times New Roman"/>
        </w:rPr>
      </w:pPr>
    </w:p>
    <w:sectPr w:rsidR="001B069E" w:rsidSect="0055524C">
      <w:footerReference w:type="default" r:id="rId18"/>
      <w:pgSz w:w="11906" w:h="16838" w:code="9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71" w:rsidRDefault="009D3E71" w:rsidP="00033EF4">
      <w:pPr>
        <w:spacing w:after="0" w:line="240" w:lineRule="auto"/>
      </w:pPr>
      <w:r>
        <w:separator/>
      </w:r>
    </w:p>
  </w:endnote>
  <w:endnote w:type="continuationSeparator" w:id="0">
    <w:p w:rsidR="009D3E71" w:rsidRDefault="009D3E71" w:rsidP="0003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13572"/>
      <w:docPartObj>
        <w:docPartGallery w:val="Page Numbers (Bottom of Page)"/>
        <w:docPartUnique/>
      </w:docPartObj>
    </w:sdtPr>
    <w:sdtContent>
      <w:p w:rsidR="009B107A" w:rsidRDefault="009B107A">
        <w:pPr>
          <w:pStyle w:val="Altbilgi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E8263E" wp14:editId="760FF7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Otomatik Şekil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07A" w:rsidRDefault="009B107A">
                              <w:pPr>
                                <w:pStyle w:val="Altbilgi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956FCB" w:rsidRPr="00956FCB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tomatik Şekil 13" o:spid="_x0000_s1044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" filled="f" fillcolor="#5c83b4" stroked="f" strokecolor="#737373">
                  <v:textbox>
                    <w:txbxContent>
                      <w:p w:rsidR="009B107A" w:rsidRDefault="009B107A">
                        <w:pPr>
                          <w:pStyle w:val="Altbilgi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956FCB" w:rsidRPr="00956FCB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71" w:rsidRDefault="009D3E71" w:rsidP="00033EF4">
      <w:pPr>
        <w:spacing w:after="0" w:line="240" w:lineRule="auto"/>
      </w:pPr>
      <w:r>
        <w:separator/>
      </w:r>
    </w:p>
  </w:footnote>
  <w:footnote w:type="continuationSeparator" w:id="0">
    <w:p w:rsidR="009D3E71" w:rsidRDefault="009D3E71" w:rsidP="00033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D1"/>
    <w:rsid w:val="00033EF4"/>
    <w:rsid w:val="00042E72"/>
    <w:rsid w:val="000444A0"/>
    <w:rsid w:val="00045475"/>
    <w:rsid w:val="00056A10"/>
    <w:rsid w:val="000764DF"/>
    <w:rsid w:val="000872FE"/>
    <w:rsid w:val="00091B95"/>
    <w:rsid w:val="000E700D"/>
    <w:rsid w:val="000F0860"/>
    <w:rsid w:val="0011089D"/>
    <w:rsid w:val="00127DA9"/>
    <w:rsid w:val="0013440C"/>
    <w:rsid w:val="0013441C"/>
    <w:rsid w:val="0015544F"/>
    <w:rsid w:val="00155E7A"/>
    <w:rsid w:val="00180392"/>
    <w:rsid w:val="001A2149"/>
    <w:rsid w:val="001A485A"/>
    <w:rsid w:val="001B069E"/>
    <w:rsid w:val="002231DB"/>
    <w:rsid w:val="002368E1"/>
    <w:rsid w:val="00253EC1"/>
    <w:rsid w:val="00253FA9"/>
    <w:rsid w:val="00262E13"/>
    <w:rsid w:val="00284651"/>
    <w:rsid w:val="002902F9"/>
    <w:rsid w:val="00295D32"/>
    <w:rsid w:val="002B28A1"/>
    <w:rsid w:val="002D74BD"/>
    <w:rsid w:val="002F4442"/>
    <w:rsid w:val="002F6D12"/>
    <w:rsid w:val="003009FF"/>
    <w:rsid w:val="00312F59"/>
    <w:rsid w:val="0031405C"/>
    <w:rsid w:val="00333BD6"/>
    <w:rsid w:val="00345F2F"/>
    <w:rsid w:val="00357A92"/>
    <w:rsid w:val="00383044"/>
    <w:rsid w:val="00385103"/>
    <w:rsid w:val="00393AB7"/>
    <w:rsid w:val="003A1536"/>
    <w:rsid w:val="003A7F8F"/>
    <w:rsid w:val="003C4B48"/>
    <w:rsid w:val="003C6590"/>
    <w:rsid w:val="003D130A"/>
    <w:rsid w:val="003E6934"/>
    <w:rsid w:val="003E7F80"/>
    <w:rsid w:val="004025D5"/>
    <w:rsid w:val="00435CC2"/>
    <w:rsid w:val="004749D9"/>
    <w:rsid w:val="00480B62"/>
    <w:rsid w:val="0048374F"/>
    <w:rsid w:val="004B27CC"/>
    <w:rsid w:val="004D3347"/>
    <w:rsid w:val="005006D6"/>
    <w:rsid w:val="0050476E"/>
    <w:rsid w:val="005124DA"/>
    <w:rsid w:val="00516C21"/>
    <w:rsid w:val="00520AC4"/>
    <w:rsid w:val="00532477"/>
    <w:rsid w:val="0055524C"/>
    <w:rsid w:val="0058242F"/>
    <w:rsid w:val="005C086E"/>
    <w:rsid w:val="005C720C"/>
    <w:rsid w:val="005D1845"/>
    <w:rsid w:val="005F6920"/>
    <w:rsid w:val="0060391D"/>
    <w:rsid w:val="0060553E"/>
    <w:rsid w:val="006540D1"/>
    <w:rsid w:val="00656F49"/>
    <w:rsid w:val="00661450"/>
    <w:rsid w:val="00661584"/>
    <w:rsid w:val="006627A6"/>
    <w:rsid w:val="006640C4"/>
    <w:rsid w:val="0066442B"/>
    <w:rsid w:val="0066736C"/>
    <w:rsid w:val="00680F58"/>
    <w:rsid w:val="006E00BE"/>
    <w:rsid w:val="00746BCB"/>
    <w:rsid w:val="00760A0D"/>
    <w:rsid w:val="00765DD9"/>
    <w:rsid w:val="007860AA"/>
    <w:rsid w:val="00787F36"/>
    <w:rsid w:val="007960D4"/>
    <w:rsid w:val="007976D2"/>
    <w:rsid w:val="007A03EB"/>
    <w:rsid w:val="007E04EE"/>
    <w:rsid w:val="007E285A"/>
    <w:rsid w:val="00821070"/>
    <w:rsid w:val="00821428"/>
    <w:rsid w:val="00833370"/>
    <w:rsid w:val="008519E0"/>
    <w:rsid w:val="0086329C"/>
    <w:rsid w:val="00892A72"/>
    <w:rsid w:val="00895A9B"/>
    <w:rsid w:val="008C2259"/>
    <w:rsid w:val="008D5BE7"/>
    <w:rsid w:val="008E03A5"/>
    <w:rsid w:val="008E1244"/>
    <w:rsid w:val="008E1C6F"/>
    <w:rsid w:val="008E4A52"/>
    <w:rsid w:val="008F3692"/>
    <w:rsid w:val="0092524A"/>
    <w:rsid w:val="009441B1"/>
    <w:rsid w:val="00956FCB"/>
    <w:rsid w:val="0097701A"/>
    <w:rsid w:val="009812B2"/>
    <w:rsid w:val="0098311E"/>
    <w:rsid w:val="009A3119"/>
    <w:rsid w:val="009B107A"/>
    <w:rsid w:val="009C149E"/>
    <w:rsid w:val="009D3E71"/>
    <w:rsid w:val="00A023C7"/>
    <w:rsid w:val="00A03ECE"/>
    <w:rsid w:val="00A14444"/>
    <w:rsid w:val="00A2782B"/>
    <w:rsid w:val="00A30F2B"/>
    <w:rsid w:val="00A36AD5"/>
    <w:rsid w:val="00A46721"/>
    <w:rsid w:val="00A50BE2"/>
    <w:rsid w:val="00A74470"/>
    <w:rsid w:val="00A74D81"/>
    <w:rsid w:val="00A74F41"/>
    <w:rsid w:val="00A77290"/>
    <w:rsid w:val="00A824DB"/>
    <w:rsid w:val="00A914AE"/>
    <w:rsid w:val="00A97B7E"/>
    <w:rsid w:val="00AB67DD"/>
    <w:rsid w:val="00AC2634"/>
    <w:rsid w:val="00B02F0D"/>
    <w:rsid w:val="00B03557"/>
    <w:rsid w:val="00B5069B"/>
    <w:rsid w:val="00B928A1"/>
    <w:rsid w:val="00BA5D46"/>
    <w:rsid w:val="00BB3BA4"/>
    <w:rsid w:val="00BD426F"/>
    <w:rsid w:val="00BD46DD"/>
    <w:rsid w:val="00BE6F21"/>
    <w:rsid w:val="00C2727D"/>
    <w:rsid w:val="00C35DB6"/>
    <w:rsid w:val="00C53696"/>
    <w:rsid w:val="00C70C6F"/>
    <w:rsid w:val="00CA6C22"/>
    <w:rsid w:val="00CC2F5E"/>
    <w:rsid w:val="00CD425E"/>
    <w:rsid w:val="00D1161B"/>
    <w:rsid w:val="00D354F8"/>
    <w:rsid w:val="00D71475"/>
    <w:rsid w:val="00DA3CB8"/>
    <w:rsid w:val="00DD282F"/>
    <w:rsid w:val="00DE7C3D"/>
    <w:rsid w:val="00E001E4"/>
    <w:rsid w:val="00E27B1C"/>
    <w:rsid w:val="00E34689"/>
    <w:rsid w:val="00E34F0F"/>
    <w:rsid w:val="00E51D4F"/>
    <w:rsid w:val="00E67D83"/>
    <w:rsid w:val="00E83748"/>
    <w:rsid w:val="00E87DA6"/>
    <w:rsid w:val="00E9162C"/>
    <w:rsid w:val="00E95418"/>
    <w:rsid w:val="00EA0593"/>
    <w:rsid w:val="00ED7D25"/>
    <w:rsid w:val="00EE2653"/>
    <w:rsid w:val="00EE560D"/>
    <w:rsid w:val="00F0654C"/>
    <w:rsid w:val="00F20EDD"/>
    <w:rsid w:val="00F21A2A"/>
    <w:rsid w:val="00F4078E"/>
    <w:rsid w:val="00F734D6"/>
    <w:rsid w:val="00F759C5"/>
    <w:rsid w:val="00F83982"/>
    <w:rsid w:val="00FA4D55"/>
    <w:rsid w:val="00FB6006"/>
    <w:rsid w:val="00FE41B5"/>
    <w:rsid w:val="00FE69DE"/>
    <w:rsid w:val="00FF458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33EF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3EF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F4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33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3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3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3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EF4"/>
  </w:style>
  <w:style w:type="paragraph" w:styleId="Altbilgi">
    <w:name w:val="footer"/>
    <w:basedOn w:val="Normal"/>
    <w:link w:val="AltbilgiChar"/>
    <w:uiPriority w:val="99"/>
    <w:unhideWhenUsed/>
    <w:rsid w:val="0003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EF4"/>
  </w:style>
  <w:style w:type="table" w:customStyle="1" w:styleId="TabloKlavuzu1">
    <w:name w:val="Tablo Kılavuzu1"/>
    <w:basedOn w:val="NormalTablo"/>
    <w:next w:val="TabloKlavuzu"/>
    <w:uiPriority w:val="59"/>
    <w:rsid w:val="00BE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6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2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1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6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6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3C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04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33EF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3EF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F4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33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3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3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3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EF4"/>
  </w:style>
  <w:style w:type="paragraph" w:styleId="Altbilgi">
    <w:name w:val="footer"/>
    <w:basedOn w:val="Normal"/>
    <w:link w:val="AltbilgiChar"/>
    <w:uiPriority w:val="99"/>
    <w:unhideWhenUsed/>
    <w:rsid w:val="0003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EF4"/>
  </w:style>
  <w:style w:type="table" w:customStyle="1" w:styleId="TabloKlavuzu1">
    <w:name w:val="Tablo Kılavuzu1"/>
    <w:basedOn w:val="NormalTablo"/>
    <w:next w:val="TabloKlavuzu"/>
    <w:uiPriority w:val="59"/>
    <w:rsid w:val="00BE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6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2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1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6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6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3C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04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 Başlangıç Ödeneği</c:v>
                </c:pt>
              </c:strCache>
            </c:strRef>
          </c:tx>
          <c:invertIfNegative val="0"/>
          <c:cat>
            <c:strRef>
              <c:f>Sayfa1!$A$2:$A$10</c:f>
              <c:strCache>
                <c:ptCount val="9"/>
                <c:pt idx="0">
                  <c:v>01.Personel Giderleri</c:v>
                </c:pt>
                <c:pt idx="1">
                  <c:v>02.SGK Devlet Primi Giderleri</c:v>
                </c:pt>
                <c:pt idx="2">
                  <c:v>03.Mal ve Hizmet Alımı Giderleri</c:v>
                </c:pt>
                <c:pt idx="3">
                  <c:v>04.Faiz Giderleri</c:v>
                </c:pt>
                <c:pt idx="4">
                  <c:v>05.Cari Transferler</c:v>
                </c:pt>
                <c:pt idx="5">
                  <c:v>06.Sermaye Giderleri</c:v>
                </c:pt>
                <c:pt idx="6">
                  <c:v>07.Sermaye Transferleri</c:v>
                </c:pt>
                <c:pt idx="7">
                  <c:v>08.Borç Verme</c:v>
                </c:pt>
                <c:pt idx="8">
                  <c:v>09.Yedek Ödeneklerler</c:v>
                </c:pt>
              </c:strCache>
            </c:strRef>
          </c:cat>
          <c:val>
            <c:numRef>
              <c:f>Sayfa1!$B$2:$B$10</c:f>
              <c:numCache>
                <c:formatCode>#,##0.00</c:formatCode>
                <c:ptCount val="9"/>
                <c:pt idx="0">
                  <c:v>6545972</c:v>
                </c:pt>
                <c:pt idx="1">
                  <c:v>852497</c:v>
                </c:pt>
                <c:pt idx="2">
                  <c:v>11482120</c:v>
                </c:pt>
                <c:pt idx="3" formatCode="General">
                  <c:v>0</c:v>
                </c:pt>
                <c:pt idx="4">
                  <c:v>915300</c:v>
                </c:pt>
                <c:pt idx="5">
                  <c:v>9431000</c:v>
                </c:pt>
                <c:pt idx="6">
                  <c:v>500000</c:v>
                </c:pt>
                <c:pt idx="7" formatCode="General">
                  <c:v>0</c:v>
                </c:pt>
                <c:pt idx="8">
                  <c:v>2273111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 Başlangıç Ödeneği</c:v>
                </c:pt>
              </c:strCache>
            </c:strRef>
          </c:tx>
          <c:invertIfNegative val="0"/>
          <c:cat>
            <c:strRef>
              <c:f>Sayfa1!$A$2:$A$10</c:f>
              <c:strCache>
                <c:ptCount val="9"/>
                <c:pt idx="0">
                  <c:v>01.Personel Giderleri</c:v>
                </c:pt>
                <c:pt idx="1">
                  <c:v>02.SGK Devlet Primi Giderleri</c:v>
                </c:pt>
                <c:pt idx="2">
                  <c:v>03.Mal ve Hizmet Alımı Giderleri</c:v>
                </c:pt>
                <c:pt idx="3">
                  <c:v>04.Faiz Giderleri</c:v>
                </c:pt>
                <c:pt idx="4">
                  <c:v>05.Cari Transferler</c:v>
                </c:pt>
                <c:pt idx="5">
                  <c:v>06.Sermaye Giderleri</c:v>
                </c:pt>
                <c:pt idx="6">
                  <c:v>07.Sermaye Transferleri</c:v>
                </c:pt>
                <c:pt idx="7">
                  <c:v>08.Borç Verme</c:v>
                </c:pt>
                <c:pt idx="8">
                  <c:v>09.Yedek Ödeneklerler</c:v>
                </c:pt>
              </c:strCache>
            </c:strRef>
          </c:cat>
          <c:val>
            <c:numRef>
              <c:f>Sayfa1!$C$2:$C$10</c:f>
              <c:numCache>
                <c:formatCode>#,##0.00</c:formatCode>
                <c:ptCount val="9"/>
                <c:pt idx="0">
                  <c:v>7373406</c:v>
                </c:pt>
                <c:pt idx="1">
                  <c:v>733834</c:v>
                </c:pt>
                <c:pt idx="2">
                  <c:v>15162690</c:v>
                </c:pt>
                <c:pt idx="3" formatCode="General">
                  <c:v>0</c:v>
                </c:pt>
                <c:pt idx="4">
                  <c:v>1116181</c:v>
                </c:pt>
                <c:pt idx="5">
                  <c:v>12486000</c:v>
                </c:pt>
                <c:pt idx="6">
                  <c:v>700000</c:v>
                </c:pt>
                <c:pt idx="7" formatCode="General">
                  <c:v>0</c:v>
                </c:pt>
                <c:pt idx="8">
                  <c:v>2427889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374272"/>
        <c:axId val="228419840"/>
      </c:barChart>
      <c:catAx>
        <c:axId val="24837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28419840"/>
        <c:crosses val="autoZero"/>
        <c:auto val="1"/>
        <c:lblAlgn val="ctr"/>
        <c:lblOffset val="100"/>
        <c:noMultiLvlLbl val="0"/>
      </c:catAx>
      <c:valAx>
        <c:axId val="2284198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483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Sayfa1!$A$2:$A$8</c:f>
              <c:strCache>
                <c:ptCount val="7"/>
                <c:pt idx="0">
                  <c:v>01.Personel Giderleri</c:v>
                </c:pt>
                <c:pt idx="1">
                  <c:v>02.SGK Devlet Primi Giderleri</c:v>
                </c:pt>
                <c:pt idx="2">
                  <c:v>03.Mal ve Hizmet Alımı Giderleri</c:v>
                </c:pt>
                <c:pt idx="3">
                  <c:v>04.Faiz Giderleri</c:v>
                </c:pt>
                <c:pt idx="4">
                  <c:v>05.Cari Transferler</c:v>
                </c:pt>
                <c:pt idx="5">
                  <c:v>06.Sermaye Giderleri</c:v>
                </c:pt>
                <c:pt idx="6">
                  <c:v>07.Sermaye Transferleri</c:v>
                </c:pt>
              </c:strCache>
            </c:strRef>
          </c:cat>
          <c:val>
            <c:numRef>
              <c:f>Sayfa1!$B$2:$B$8</c:f>
              <c:numCache>
                <c:formatCode>#,##0.00</c:formatCode>
                <c:ptCount val="7"/>
                <c:pt idx="0">
                  <c:v>11568691.67</c:v>
                </c:pt>
                <c:pt idx="1">
                  <c:v>1708136.69</c:v>
                </c:pt>
                <c:pt idx="2">
                  <c:v>6896428.4400000004</c:v>
                </c:pt>
                <c:pt idx="3" formatCode="General">
                  <c:v>0</c:v>
                </c:pt>
                <c:pt idx="4">
                  <c:v>4975132.58</c:v>
                </c:pt>
                <c:pt idx="5">
                  <c:v>19008420.690000001</c:v>
                </c:pt>
                <c:pt idx="6">
                  <c:v>292937.62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Sayfa1!$A$2:$A$8</c:f>
              <c:strCache>
                <c:ptCount val="7"/>
                <c:pt idx="0">
                  <c:v>01.Personel Giderleri</c:v>
                </c:pt>
                <c:pt idx="1">
                  <c:v>02.SGK Devlet Primi Giderleri</c:v>
                </c:pt>
                <c:pt idx="2">
                  <c:v>03.Mal ve Hizmet Alımı Giderleri</c:v>
                </c:pt>
                <c:pt idx="3">
                  <c:v>04.Faiz Giderleri</c:v>
                </c:pt>
                <c:pt idx="4">
                  <c:v>05.Cari Transferler</c:v>
                </c:pt>
                <c:pt idx="5">
                  <c:v>06.Sermaye Giderleri</c:v>
                </c:pt>
                <c:pt idx="6">
                  <c:v>07.Sermaye Transferleri</c:v>
                </c:pt>
              </c:strCache>
            </c:strRef>
          </c:cat>
          <c:val>
            <c:numRef>
              <c:f>Sayfa1!$C$2:$C$8</c:f>
              <c:numCache>
                <c:formatCode>#,##0.00</c:formatCode>
                <c:ptCount val="7"/>
                <c:pt idx="0">
                  <c:v>10344338.17</c:v>
                </c:pt>
                <c:pt idx="1">
                  <c:v>1422754.07</c:v>
                </c:pt>
                <c:pt idx="2">
                  <c:v>9999553.5199999996</c:v>
                </c:pt>
                <c:pt idx="3">
                  <c:v>98286.75</c:v>
                </c:pt>
                <c:pt idx="4">
                  <c:v>2035318.55</c:v>
                </c:pt>
                <c:pt idx="5">
                  <c:v>22583028.579999998</c:v>
                </c:pt>
                <c:pt idx="6">
                  <c:v>338677.19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407168"/>
        <c:axId val="228420992"/>
      </c:barChart>
      <c:catAx>
        <c:axId val="23040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420992"/>
        <c:crosses val="autoZero"/>
        <c:auto val="1"/>
        <c:lblAlgn val="ctr"/>
        <c:lblOffset val="100"/>
        <c:noMultiLvlLbl val="0"/>
      </c:catAx>
      <c:valAx>
        <c:axId val="2284209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3040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03459463400409"/>
          <c:y val="2.4216347956505437E-2"/>
          <c:w val="0.68465059055118105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1974805.16</c:v>
                </c:pt>
                <c:pt idx="1">
                  <c:v>1786577.89</c:v>
                </c:pt>
                <c:pt idx="2">
                  <c:v>1715549.34</c:v>
                </c:pt>
                <c:pt idx="3">
                  <c:v>2321617.06</c:v>
                </c:pt>
                <c:pt idx="4">
                  <c:v>1860041.84</c:v>
                </c:pt>
                <c:pt idx="5">
                  <c:v>1910100.38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1414183.88</c:v>
                </c:pt>
                <c:pt idx="1">
                  <c:v>1506591.31</c:v>
                </c:pt>
                <c:pt idx="2">
                  <c:v>1409762.3</c:v>
                </c:pt>
                <c:pt idx="3">
                  <c:v>2003809.82</c:v>
                </c:pt>
                <c:pt idx="4">
                  <c:v>1889477.16</c:v>
                </c:pt>
                <c:pt idx="5">
                  <c:v>2120513.7000000002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55776"/>
        <c:axId val="228422720"/>
      </c:lineChart>
      <c:catAx>
        <c:axId val="1735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422720"/>
        <c:crosses val="autoZero"/>
        <c:auto val="1"/>
        <c:lblAlgn val="ctr"/>
        <c:lblOffset val="100"/>
        <c:noMultiLvlLbl val="0"/>
      </c:catAx>
      <c:valAx>
        <c:axId val="22842272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735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228153.38</c:v>
                </c:pt>
                <c:pt idx="1">
                  <c:v>276396.01</c:v>
                </c:pt>
                <c:pt idx="2">
                  <c:v>263685.03000000003</c:v>
                </c:pt>
                <c:pt idx="3">
                  <c:v>373291.49</c:v>
                </c:pt>
                <c:pt idx="4">
                  <c:v>272248.90999999997</c:v>
                </c:pt>
                <c:pt idx="5">
                  <c:v>294361.87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176010.89</c:v>
                </c:pt>
                <c:pt idx="1">
                  <c:v>194204.1</c:v>
                </c:pt>
                <c:pt idx="2">
                  <c:v>177019</c:v>
                </c:pt>
                <c:pt idx="3">
                  <c:v>309142.03999999998</c:v>
                </c:pt>
                <c:pt idx="4">
                  <c:v>267059.99</c:v>
                </c:pt>
                <c:pt idx="5">
                  <c:v>299318.05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72768"/>
        <c:axId val="228424448"/>
      </c:lineChart>
      <c:catAx>
        <c:axId val="4547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424448"/>
        <c:crosses val="autoZero"/>
        <c:auto val="1"/>
        <c:lblAlgn val="ctr"/>
        <c:lblOffset val="100"/>
        <c:noMultiLvlLbl val="0"/>
      </c:catAx>
      <c:valAx>
        <c:axId val="2284244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4547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711185.94</c:v>
                </c:pt>
                <c:pt idx="1">
                  <c:v>881595.67</c:v>
                </c:pt>
                <c:pt idx="2">
                  <c:v>1029888.3</c:v>
                </c:pt>
                <c:pt idx="3">
                  <c:v>930844.27</c:v>
                </c:pt>
                <c:pt idx="4">
                  <c:v>1088308.07</c:v>
                </c:pt>
                <c:pt idx="5">
                  <c:v>2254606.19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1703600.42</c:v>
                </c:pt>
                <c:pt idx="1">
                  <c:v>1399132.58</c:v>
                </c:pt>
                <c:pt idx="2">
                  <c:v>1487408.45</c:v>
                </c:pt>
                <c:pt idx="3">
                  <c:v>1790420.88</c:v>
                </c:pt>
                <c:pt idx="4">
                  <c:v>1824166.96</c:v>
                </c:pt>
                <c:pt idx="5">
                  <c:v>1794824.23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407680"/>
        <c:axId val="248218176"/>
      </c:lineChart>
      <c:catAx>
        <c:axId val="23040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18176"/>
        <c:crosses val="autoZero"/>
        <c:auto val="1"/>
        <c:lblAlgn val="ctr"/>
        <c:lblOffset val="100"/>
        <c:noMultiLvlLbl val="0"/>
      </c:catAx>
      <c:valAx>
        <c:axId val="2482181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3040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59019.4</c:v>
                </c:pt>
                <c:pt idx="1">
                  <c:v>4094707.9</c:v>
                </c:pt>
                <c:pt idx="2">
                  <c:v>253095.41</c:v>
                </c:pt>
                <c:pt idx="3">
                  <c:v>318525.59000000003</c:v>
                </c:pt>
                <c:pt idx="4">
                  <c:v>116191.46</c:v>
                </c:pt>
                <c:pt idx="5">
                  <c:v>133592.82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94964.38</c:v>
                </c:pt>
                <c:pt idx="1">
                  <c:v>80458.820000000007</c:v>
                </c:pt>
                <c:pt idx="2">
                  <c:v>333353.84000000003</c:v>
                </c:pt>
                <c:pt idx="3">
                  <c:v>928383.46</c:v>
                </c:pt>
                <c:pt idx="4">
                  <c:v>106076.34</c:v>
                </c:pt>
                <c:pt idx="5">
                  <c:v>492081.71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377344"/>
        <c:axId val="248221056"/>
      </c:lineChart>
      <c:catAx>
        <c:axId val="24837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21056"/>
        <c:crosses val="autoZero"/>
        <c:auto val="1"/>
        <c:lblAlgn val="ctr"/>
        <c:lblOffset val="100"/>
        <c:noMultiLvlLbl val="0"/>
      </c:catAx>
      <c:valAx>
        <c:axId val="24822105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4837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922046.44</c:v>
                </c:pt>
                <c:pt idx="1">
                  <c:v>1021025.09</c:v>
                </c:pt>
                <c:pt idx="2">
                  <c:v>2627483.7200000002</c:v>
                </c:pt>
                <c:pt idx="3">
                  <c:v>2885898.11</c:v>
                </c:pt>
                <c:pt idx="4">
                  <c:v>6781803.2000000002</c:v>
                </c:pt>
                <c:pt idx="5">
                  <c:v>4770164.13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256110.96</c:v>
                </c:pt>
                <c:pt idx="1">
                  <c:v>620494.9</c:v>
                </c:pt>
                <c:pt idx="2">
                  <c:v>4803101.34</c:v>
                </c:pt>
                <c:pt idx="3">
                  <c:v>3817519.28</c:v>
                </c:pt>
                <c:pt idx="4">
                  <c:v>6444607.1100000003</c:v>
                </c:pt>
                <c:pt idx="5">
                  <c:v>6641194.9900000002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378368"/>
        <c:axId val="248222784"/>
      </c:lineChart>
      <c:catAx>
        <c:axId val="24837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22784"/>
        <c:crosses val="autoZero"/>
        <c:auto val="1"/>
        <c:lblAlgn val="ctr"/>
        <c:lblOffset val="100"/>
        <c:noMultiLvlLbl val="0"/>
      </c:catAx>
      <c:valAx>
        <c:axId val="24822278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4837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53242.66</c:v>
                </c:pt>
                <c:pt idx="3">
                  <c:v>112311.8</c:v>
                </c:pt>
                <c:pt idx="4">
                  <c:v>55647.99</c:v>
                </c:pt>
                <c:pt idx="5">
                  <c:v>71735.17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.00">
                  <c:v>25469.52</c:v>
                </c:pt>
                <c:pt idx="3" formatCode="#,##0.00">
                  <c:v>52481.2</c:v>
                </c:pt>
                <c:pt idx="4" formatCode="#,##0.00">
                  <c:v>85427.520000000004</c:v>
                </c:pt>
                <c:pt idx="5" formatCode="#,##0.00">
                  <c:v>175298.95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382080"/>
        <c:axId val="248225088"/>
      </c:lineChart>
      <c:catAx>
        <c:axId val="2303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8225088"/>
        <c:crosses val="autoZero"/>
        <c:auto val="1"/>
        <c:lblAlgn val="ctr"/>
        <c:lblOffset val="100"/>
        <c:noMultiLvlLbl val="0"/>
      </c:catAx>
      <c:valAx>
        <c:axId val="2482250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3038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Vergi Gelirleri</c:v>
                </c:pt>
                <c:pt idx="1">
                  <c:v>Teşebbüs ve Mülkiyet Gelirleri</c:v>
                </c:pt>
                <c:pt idx="2">
                  <c:v>Alınan Bağış ve Yardımlar</c:v>
                </c:pt>
                <c:pt idx="3">
                  <c:v>Diğer Gelirler</c:v>
                </c:pt>
              </c:strCache>
            </c:strRef>
          </c:cat>
          <c:val>
            <c:numRef>
              <c:f>Sayfa1!$B$2:$B$5</c:f>
              <c:numCache>
                <c:formatCode>#,##0.00</c:formatCode>
                <c:ptCount val="4"/>
                <c:pt idx="0">
                  <c:v>31497.69</c:v>
                </c:pt>
                <c:pt idx="1">
                  <c:v>423075.06</c:v>
                </c:pt>
                <c:pt idx="2">
                  <c:v>26302838.530000001</c:v>
                </c:pt>
                <c:pt idx="3">
                  <c:v>18378322.649999999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Vergi Gelirleri</c:v>
                </c:pt>
                <c:pt idx="1">
                  <c:v>Teşebbüs ve Mülkiyet Gelirleri</c:v>
                </c:pt>
                <c:pt idx="2">
                  <c:v>Alınan Bağış ve Yardımlar</c:v>
                </c:pt>
                <c:pt idx="3">
                  <c:v>Diğer Gelirler</c:v>
                </c:pt>
              </c:strCache>
            </c:strRef>
          </c:cat>
          <c:val>
            <c:numRef>
              <c:f>Sayfa1!$C$2:$C$5</c:f>
              <c:numCache>
                <c:formatCode>#,##0.00</c:formatCode>
                <c:ptCount val="4"/>
                <c:pt idx="0">
                  <c:v>23102.27</c:v>
                </c:pt>
                <c:pt idx="1">
                  <c:v>638534.31999999995</c:v>
                </c:pt>
                <c:pt idx="2">
                  <c:v>22760726.100000001</c:v>
                </c:pt>
                <c:pt idx="3">
                  <c:v>20629349.359999999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406656"/>
        <c:axId val="248223936"/>
      </c:barChart>
      <c:catAx>
        <c:axId val="23040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8223936"/>
        <c:crosses val="autoZero"/>
        <c:auto val="1"/>
        <c:lblAlgn val="ctr"/>
        <c:lblOffset val="100"/>
        <c:noMultiLvlLbl val="0"/>
      </c:catAx>
      <c:valAx>
        <c:axId val="24822393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3040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9678B-E595-4115-93FC-D1FBAE33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KURUMSAL MALİ DURUM VE BEKLENTİLER RAPORU</vt:lpstr>
    </vt:vector>
  </TitlesOfParts>
  <Company>ŞEF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KURUMSAL MALİ DURUM VE BEKLENTİLER RAPORU</dc:title>
  <dc:subject/>
  <dc:creator>Abdulhalim YILMAZ</dc:creator>
  <cp:keywords/>
  <dc:description/>
  <cp:lastModifiedBy>Abdülhalim Yılmaz</cp:lastModifiedBy>
  <cp:revision>74</cp:revision>
  <cp:lastPrinted>2017-07-19T12:03:00Z</cp:lastPrinted>
  <dcterms:created xsi:type="dcterms:W3CDTF">2015-07-28T06:28:00Z</dcterms:created>
  <dcterms:modified xsi:type="dcterms:W3CDTF">2017-07-19T12:04:00Z</dcterms:modified>
</cp:coreProperties>
</file>